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E6AF" w14:textId="77777777" w:rsidR="00766AD0" w:rsidRDefault="00766AD0" w:rsidP="00766AD0">
      <w:pPr>
        <w:jc w:val="center"/>
        <w:rPr>
          <w:sz w:val="22"/>
          <w:szCs w:val="22"/>
        </w:rPr>
      </w:pPr>
    </w:p>
    <w:p w14:paraId="4179F139" w14:textId="13F2C0E6" w:rsidR="00410C84" w:rsidRPr="000D0BD9" w:rsidRDefault="00410C84" w:rsidP="00766AD0">
      <w:pPr>
        <w:jc w:val="center"/>
        <w:rPr>
          <w:b/>
          <w:sz w:val="22"/>
          <w:szCs w:val="22"/>
        </w:rPr>
      </w:pPr>
      <w:r w:rsidRPr="000D0BD9">
        <w:rPr>
          <w:b/>
          <w:sz w:val="22"/>
          <w:szCs w:val="22"/>
        </w:rPr>
        <w:t>APPENDIX A - CONSULTANT CONTRACT</w:t>
      </w:r>
    </w:p>
    <w:p w14:paraId="7E27FD28" w14:textId="77777777" w:rsidR="00410C84" w:rsidRPr="000D0BD9" w:rsidRDefault="00410C84" w:rsidP="00410C84">
      <w:pPr>
        <w:jc w:val="center"/>
        <w:rPr>
          <w:sz w:val="22"/>
          <w:szCs w:val="22"/>
        </w:rPr>
      </w:pPr>
    </w:p>
    <w:p w14:paraId="5F27E57C" w14:textId="5FAE2E68" w:rsidR="00410C84" w:rsidRPr="000D0BD9" w:rsidRDefault="00410C84" w:rsidP="00410C84">
      <w:pPr>
        <w:jc w:val="center"/>
        <w:rPr>
          <w:sz w:val="22"/>
          <w:szCs w:val="22"/>
        </w:rPr>
      </w:pPr>
      <w:r w:rsidRPr="000D0BD9">
        <w:rPr>
          <w:sz w:val="22"/>
          <w:szCs w:val="22"/>
        </w:rPr>
        <w:t xml:space="preserve">MINORITY </w:t>
      </w:r>
      <w:r w:rsidR="00002F68">
        <w:rPr>
          <w:sz w:val="22"/>
          <w:szCs w:val="22"/>
        </w:rPr>
        <w:t xml:space="preserve">and </w:t>
      </w:r>
      <w:r w:rsidR="00DB024B" w:rsidRPr="000D0BD9">
        <w:rPr>
          <w:sz w:val="22"/>
          <w:szCs w:val="22"/>
        </w:rPr>
        <w:t>WOMEN</w:t>
      </w:r>
      <w:r w:rsidR="00002F68">
        <w:rPr>
          <w:sz w:val="22"/>
          <w:szCs w:val="22"/>
        </w:rPr>
        <w:t xml:space="preserve"> OWNED</w:t>
      </w:r>
      <w:r w:rsidRPr="000D0BD9">
        <w:rPr>
          <w:sz w:val="22"/>
          <w:szCs w:val="22"/>
        </w:rPr>
        <w:t xml:space="preserve"> BUSINESS</w:t>
      </w:r>
      <w:r w:rsidR="00002F68">
        <w:rPr>
          <w:sz w:val="22"/>
          <w:szCs w:val="22"/>
        </w:rPr>
        <w:t xml:space="preserve"> ENTERPRISE</w:t>
      </w:r>
      <w:r w:rsidRPr="000D0BD9">
        <w:rPr>
          <w:sz w:val="22"/>
          <w:szCs w:val="22"/>
        </w:rPr>
        <w:t xml:space="preserve"> </w:t>
      </w:r>
      <w:r w:rsidR="003B4B8A">
        <w:rPr>
          <w:sz w:val="22"/>
          <w:szCs w:val="22"/>
        </w:rPr>
        <w:t>POLICY</w:t>
      </w:r>
      <w:r w:rsidR="004D35C0">
        <w:rPr>
          <w:sz w:val="22"/>
          <w:szCs w:val="22"/>
        </w:rPr>
        <w:t xml:space="preserve"> </w:t>
      </w:r>
      <w:r w:rsidRPr="000D0BD9">
        <w:rPr>
          <w:sz w:val="22"/>
          <w:szCs w:val="22"/>
        </w:rPr>
        <w:t>REQUIREMENTS</w:t>
      </w:r>
    </w:p>
    <w:p w14:paraId="3A48A615" w14:textId="08616CEF" w:rsidR="006C6DD6" w:rsidRDefault="006C6DD6" w:rsidP="006C6DD6">
      <w:pPr>
        <w:tabs>
          <w:tab w:val="left" w:pos="720"/>
        </w:tabs>
        <w:jc w:val="both"/>
        <w:rPr>
          <w:sz w:val="22"/>
          <w:szCs w:val="22"/>
        </w:rPr>
      </w:pPr>
    </w:p>
    <w:p w14:paraId="1C9CC9D1" w14:textId="14D6392D" w:rsidR="003B4B8A" w:rsidRDefault="003B4B8A" w:rsidP="006C6DD6">
      <w:pPr>
        <w:tabs>
          <w:tab w:val="left" w:pos="720"/>
        </w:tabs>
        <w:jc w:val="both"/>
        <w:rPr>
          <w:sz w:val="22"/>
          <w:szCs w:val="22"/>
        </w:rPr>
      </w:pPr>
      <w:r>
        <w:rPr>
          <w:i/>
          <w:iCs/>
          <w:sz w:val="22"/>
          <w:szCs w:val="22"/>
        </w:rPr>
        <w:t>Section 1.</w:t>
      </w:r>
      <w:r>
        <w:rPr>
          <w:sz w:val="22"/>
          <w:szCs w:val="22"/>
        </w:rPr>
        <w:t xml:space="preserve"> </w:t>
      </w:r>
      <w:r w:rsidRPr="00766AD0">
        <w:rPr>
          <w:b/>
          <w:bCs/>
          <w:sz w:val="22"/>
          <w:szCs w:val="22"/>
        </w:rPr>
        <w:t>Purpose</w:t>
      </w:r>
    </w:p>
    <w:p w14:paraId="795C26D2" w14:textId="6DE243A5" w:rsidR="003B4B8A" w:rsidRDefault="003B4B8A" w:rsidP="006C6DD6">
      <w:pPr>
        <w:tabs>
          <w:tab w:val="left" w:pos="720"/>
        </w:tabs>
        <w:jc w:val="both"/>
        <w:rPr>
          <w:sz w:val="22"/>
          <w:szCs w:val="22"/>
        </w:rPr>
      </w:pPr>
    </w:p>
    <w:p w14:paraId="1C49F280" w14:textId="7687D631" w:rsidR="003B4B8A" w:rsidRDefault="003B4B8A" w:rsidP="006C6DD6">
      <w:pPr>
        <w:tabs>
          <w:tab w:val="left" w:pos="720"/>
        </w:tabs>
        <w:jc w:val="both"/>
        <w:rPr>
          <w:sz w:val="22"/>
          <w:szCs w:val="22"/>
        </w:rPr>
      </w:pPr>
      <w:r>
        <w:rPr>
          <w:sz w:val="22"/>
          <w:szCs w:val="22"/>
        </w:rPr>
        <w:tab/>
        <w:t xml:space="preserve">The purpose of this Minority and Women-Owned </w:t>
      </w:r>
      <w:r w:rsidR="009D17A0">
        <w:rPr>
          <w:sz w:val="22"/>
          <w:szCs w:val="22"/>
        </w:rPr>
        <w:t xml:space="preserve">Business </w:t>
      </w:r>
      <w:r>
        <w:rPr>
          <w:sz w:val="22"/>
          <w:szCs w:val="22"/>
        </w:rPr>
        <w:t>Enterprise</w:t>
      </w:r>
      <w:r w:rsidR="009D17A0">
        <w:rPr>
          <w:sz w:val="22"/>
          <w:szCs w:val="22"/>
        </w:rPr>
        <w:t xml:space="preserve"> </w:t>
      </w:r>
      <w:r>
        <w:rPr>
          <w:sz w:val="22"/>
          <w:szCs w:val="22"/>
        </w:rPr>
        <w:t>Policy (“Policy”</w:t>
      </w:r>
      <w:r w:rsidR="00743A77">
        <w:rPr>
          <w:sz w:val="22"/>
          <w:szCs w:val="22"/>
        </w:rPr>
        <w:t>)</w:t>
      </w:r>
      <w:r>
        <w:rPr>
          <w:sz w:val="22"/>
          <w:szCs w:val="22"/>
        </w:rPr>
        <w:t xml:space="preserve"> is to achieve equitable utilization of minority and women-owned business enterprises on Metropolitan Water Reclamation District </w:t>
      </w:r>
      <w:r w:rsidR="00743A77">
        <w:rPr>
          <w:sz w:val="22"/>
          <w:szCs w:val="22"/>
        </w:rPr>
        <w:t xml:space="preserve">of Greater Chicago </w:t>
      </w:r>
      <w:r>
        <w:rPr>
          <w:sz w:val="22"/>
          <w:szCs w:val="22"/>
        </w:rPr>
        <w:t xml:space="preserve">(“District”) consulting </w:t>
      </w:r>
      <w:r w:rsidR="009D17A0">
        <w:rPr>
          <w:sz w:val="22"/>
          <w:szCs w:val="22"/>
        </w:rPr>
        <w:t xml:space="preserve">services </w:t>
      </w:r>
      <w:r>
        <w:rPr>
          <w:sz w:val="22"/>
          <w:szCs w:val="22"/>
        </w:rPr>
        <w:t xml:space="preserve">contracts. </w:t>
      </w:r>
    </w:p>
    <w:p w14:paraId="52455ECC" w14:textId="77777777" w:rsidR="003B4B8A" w:rsidRPr="003B4B8A" w:rsidRDefault="003B4B8A" w:rsidP="006C6DD6">
      <w:pPr>
        <w:tabs>
          <w:tab w:val="left" w:pos="720"/>
        </w:tabs>
        <w:jc w:val="both"/>
        <w:rPr>
          <w:sz w:val="22"/>
          <w:szCs w:val="22"/>
        </w:rPr>
      </w:pPr>
    </w:p>
    <w:p w14:paraId="4125485E" w14:textId="460E890D" w:rsidR="00002F68" w:rsidRDefault="003B4B8A" w:rsidP="00766AD0">
      <w:pPr>
        <w:tabs>
          <w:tab w:val="left" w:pos="720"/>
        </w:tabs>
        <w:jc w:val="both"/>
        <w:rPr>
          <w:sz w:val="22"/>
          <w:szCs w:val="22"/>
        </w:rPr>
      </w:pPr>
      <w:r>
        <w:rPr>
          <w:i/>
          <w:iCs/>
          <w:sz w:val="22"/>
          <w:szCs w:val="22"/>
        </w:rPr>
        <w:t xml:space="preserve">Section 2. </w:t>
      </w:r>
      <w:r w:rsidRPr="00766AD0">
        <w:rPr>
          <w:b/>
          <w:bCs/>
          <w:sz w:val="22"/>
          <w:szCs w:val="22"/>
        </w:rPr>
        <w:t>Definitions</w:t>
      </w:r>
    </w:p>
    <w:p w14:paraId="2BE8167E" w14:textId="77777777" w:rsidR="00411868" w:rsidRDefault="00411868" w:rsidP="00766AD0">
      <w:pPr>
        <w:pStyle w:val="ListParagraph"/>
        <w:rPr>
          <w:sz w:val="22"/>
          <w:szCs w:val="22"/>
        </w:rPr>
      </w:pPr>
    </w:p>
    <w:p w14:paraId="38AEFB36" w14:textId="162529CE" w:rsidR="00411868" w:rsidRDefault="00411868" w:rsidP="00411868">
      <w:pPr>
        <w:pStyle w:val="ListParagraph"/>
        <w:numPr>
          <w:ilvl w:val="0"/>
          <w:numId w:val="15"/>
        </w:numPr>
        <w:tabs>
          <w:tab w:val="left" w:pos="720"/>
        </w:tabs>
        <w:jc w:val="both"/>
        <w:rPr>
          <w:sz w:val="22"/>
          <w:szCs w:val="22"/>
        </w:rPr>
      </w:pPr>
      <w:r w:rsidRPr="00766AD0">
        <w:rPr>
          <w:sz w:val="22"/>
          <w:szCs w:val="22"/>
        </w:rPr>
        <w:t>“Consultant” means</w:t>
      </w:r>
      <w:r w:rsidR="00F653AA">
        <w:rPr>
          <w:sz w:val="22"/>
          <w:szCs w:val="22"/>
        </w:rPr>
        <w:t xml:space="preserve"> a con</w:t>
      </w:r>
      <w:r w:rsidR="00B57683">
        <w:rPr>
          <w:sz w:val="22"/>
          <w:szCs w:val="22"/>
        </w:rPr>
        <w:t>tractor</w:t>
      </w:r>
      <w:r w:rsidR="00F653AA">
        <w:rPr>
          <w:sz w:val="22"/>
          <w:szCs w:val="22"/>
        </w:rPr>
        <w:t xml:space="preserve"> that is awarded a District professional services contract and is responsible for the completion of the entire </w:t>
      </w:r>
      <w:r w:rsidR="001F5A85">
        <w:rPr>
          <w:sz w:val="22"/>
          <w:szCs w:val="22"/>
        </w:rPr>
        <w:t xml:space="preserve">professional services contract, including hiring and paying subconsultants and coordinating all work. </w:t>
      </w:r>
    </w:p>
    <w:p w14:paraId="42F7A8AD" w14:textId="77777777" w:rsidR="0015136D" w:rsidRPr="00766AD0" w:rsidRDefault="0015136D" w:rsidP="00766AD0">
      <w:pPr>
        <w:tabs>
          <w:tab w:val="left" w:pos="720"/>
        </w:tabs>
        <w:ind w:left="720"/>
        <w:jc w:val="both"/>
        <w:rPr>
          <w:sz w:val="22"/>
          <w:szCs w:val="22"/>
        </w:rPr>
      </w:pPr>
    </w:p>
    <w:p w14:paraId="0EFACAFD" w14:textId="63111492" w:rsidR="008A5EF2" w:rsidRPr="008A5EF2" w:rsidRDefault="0015136D" w:rsidP="008A5EF2">
      <w:pPr>
        <w:pStyle w:val="ListParagraph"/>
        <w:numPr>
          <w:ilvl w:val="0"/>
          <w:numId w:val="15"/>
        </w:numPr>
        <w:tabs>
          <w:tab w:val="left" w:pos="720"/>
        </w:tabs>
        <w:jc w:val="both"/>
        <w:rPr>
          <w:rFonts w:cs="Courier New"/>
          <w:sz w:val="22"/>
          <w:szCs w:val="22"/>
        </w:rPr>
      </w:pPr>
      <w:r w:rsidRPr="008A5EF2">
        <w:rPr>
          <w:rFonts w:cs="Courier New"/>
          <w:sz w:val="22"/>
          <w:szCs w:val="22"/>
        </w:rPr>
        <w:t>“</w:t>
      </w:r>
      <w:r w:rsidR="008A5EF2" w:rsidRPr="008A5EF2">
        <w:rPr>
          <w:rFonts w:cs="Courier New"/>
          <w:sz w:val="22"/>
          <w:szCs w:val="22"/>
        </w:rPr>
        <w:t>Contract Goals” means the numerical percentage goals for MBE</w:t>
      </w:r>
      <w:r w:rsidR="008A5EF2">
        <w:rPr>
          <w:rFonts w:cs="Courier New"/>
          <w:sz w:val="22"/>
          <w:szCs w:val="22"/>
        </w:rPr>
        <w:t xml:space="preserve"> or</w:t>
      </w:r>
      <w:r w:rsidR="008A5EF2" w:rsidRPr="008A5EF2">
        <w:rPr>
          <w:rFonts w:cs="Courier New"/>
          <w:sz w:val="22"/>
          <w:szCs w:val="22"/>
        </w:rPr>
        <w:t xml:space="preserve"> WBE participation to be applied to an eligible District contract subject to </w:t>
      </w:r>
      <w:r w:rsidR="008A5EF2">
        <w:rPr>
          <w:rFonts w:cs="Courier New"/>
          <w:sz w:val="22"/>
          <w:szCs w:val="22"/>
        </w:rPr>
        <w:t xml:space="preserve">the </w:t>
      </w:r>
      <w:r w:rsidR="008A5EF2" w:rsidRPr="008A5EF2">
        <w:rPr>
          <w:rFonts w:cs="Courier New"/>
          <w:sz w:val="22"/>
          <w:szCs w:val="22"/>
        </w:rPr>
        <w:t xml:space="preserve">Affirmative Action Ordinance Revised Appendix D of the Metropolitan Water Reclamation District of Greater Chicago and this Appendix </w:t>
      </w:r>
      <w:r w:rsidR="008A5EF2">
        <w:rPr>
          <w:rFonts w:cs="Courier New"/>
          <w:sz w:val="22"/>
          <w:szCs w:val="22"/>
        </w:rPr>
        <w:t>A</w:t>
      </w:r>
      <w:r w:rsidR="008A5EF2" w:rsidRPr="008A5EF2">
        <w:rPr>
          <w:rFonts w:cs="Courier New"/>
          <w:sz w:val="22"/>
          <w:szCs w:val="22"/>
        </w:rPr>
        <w:t xml:space="preserve"> for the participation of MBEs and </w:t>
      </w:r>
      <w:r w:rsidR="008A5EF2">
        <w:rPr>
          <w:rFonts w:cs="Courier New"/>
          <w:sz w:val="22"/>
          <w:szCs w:val="22"/>
        </w:rPr>
        <w:t>W</w:t>
      </w:r>
      <w:r w:rsidR="008A5EF2" w:rsidRPr="008A5EF2">
        <w:rPr>
          <w:rFonts w:cs="Courier New"/>
          <w:sz w:val="22"/>
          <w:szCs w:val="22"/>
        </w:rPr>
        <w:t>BEs based upon the scope of work of the contract</w:t>
      </w:r>
      <w:r w:rsidR="008A5EF2">
        <w:rPr>
          <w:rFonts w:cs="Courier New"/>
          <w:sz w:val="22"/>
          <w:szCs w:val="22"/>
        </w:rPr>
        <w:t xml:space="preserve">, </w:t>
      </w:r>
      <w:r w:rsidR="008A5EF2" w:rsidRPr="008A5EF2">
        <w:rPr>
          <w:rFonts w:cs="Courier New"/>
          <w:sz w:val="22"/>
          <w:szCs w:val="22"/>
        </w:rPr>
        <w:t>the availability of MBEs</w:t>
      </w:r>
      <w:r w:rsidR="008A5EF2">
        <w:rPr>
          <w:rFonts w:cs="Courier New"/>
          <w:sz w:val="22"/>
          <w:szCs w:val="22"/>
        </w:rPr>
        <w:t xml:space="preserve"> and </w:t>
      </w:r>
      <w:r w:rsidR="008A5EF2" w:rsidRPr="008A5EF2">
        <w:rPr>
          <w:rFonts w:cs="Courier New"/>
          <w:sz w:val="22"/>
          <w:szCs w:val="22"/>
        </w:rPr>
        <w:t>WBEs</w:t>
      </w:r>
      <w:r w:rsidR="008A5EF2">
        <w:rPr>
          <w:rFonts w:cs="Courier New"/>
          <w:sz w:val="22"/>
          <w:szCs w:val="22"/>
        </w:rPr>
        <w:t xml:space="preserve"> </w:t>
      </w:r>
      <w:r w:rsidR="008A5EF2" w:rsidRPr="008A5EF2">
        <w:rPr>
          <w:rFonts w:cs="Courier New"/>
          <w:sz w:val="22"/>
          <w:szCs w:val="22"/>
        </w:rPr>
        <w:t>to meet the goal</w:t>
      </w:r>
      <w:r w:rsidR="008A5EF2">
        <w:rPr>
          <w:rFonts w:cs="Courier New"/>
          <w:sz w:val="22"/>
          <w:szCs w:val="22"/>
        </w:rPr>
        <w:t>s</w:t>
      </w:r>
      <w:r w:rsidR="008A5EF2" w:rsidRPr="008A5EF2">
        <w:rPr>
          <w:rFonts w:cs="Courier New"/>
          <w:sz w:val="22"/>
          <w:szCs w:val="22"/>
        </w:rPr>
        <w:t>, and the District’s progress towards meeting its annual MBE and WBE goals.</w:t>
      </w:r>
    </w:p>
    <w:p w14:paraId="5FEDAB2D" w14:textId="464A096D" w:rsidR="00A73DDA" w:rsidRPr="008A5EF2" w:rsidRDefault="00A73DDA" w:rsidP="008A5EF2">
      <w:pPr>
        <w:pStyle w:val="ListParagraph"/>
        <w:tabs>
          <w:tab w:val="left" w:pos="720"/>
        </w:tabs>
        <w:ind w:left="1080"/>
        <w:jc w:val="both"/>
        <w:rPr>
          <w:sz w:val="22"/>
          <w:szCs w:val="22"/>
        </w:rPr>
      </w:pPr>
    </w:p>
    <w:p w14:paraId="2D2B4F02" w14:textId="2699CC08" w:rsidR="00BC2225" w:rsidRPr="00766AD0" w:rsidRDefault="00A73DDA" w:rsidP="00766AD0">
      <w:pPr>
        <w:pStyle w:val="ListParagraph"/>
        <w:numPr>
          <w:ilvl w:val="0"/>
          <w:numId w:val="15"/>
        </w:numPr>
        <w:tabs>
          <w:tab w:val="left" w:pos="720"/>
        </w:tabs>
        <w:jc w:val="both"/>
        <w:rPr>
          <w:sz w:val="22"/>
          <w:szCs w:val="22"/>
        </w:rPr>
      </w:pPr>
      <w:r>
        <w:rPr>
          <w:sz w:val="22"/>
          <w:szCs w:val="22"/>
        </w:rPr>
        <w:t xml:space="preserve">“Economically Disadvantaged” means an individual with a </w:t>
      </w:r>
      <w:r w:rsidR="00BC2225">
        <w:rPr>
          <w:sz w:val="22"/>
          <w:szCs w:val="22"/>
        </w:rPr>
        <w:t>personal net worth</w:t>
      </w:r>
      <w:r>
        <w:rPr>
          <w:sz w:val="22"/>
          <w:szCs w:val="22"/>
        </w:rPr>
        <w:t xml:space="preserve"> of less than </w:t>
      </w:r>
    </w:p>
    <w:p w14:paraId="06FC84E0" w14:textId="451E66D0" w:rsidR="00941B11" w:rsidRDefault="00BC2225">
      <w:pPr>
        <w:pStyle w:val="ListParagraph"/>
        <w:tabs>
          <w:tab w:val="left" w:pos="720"/>
        </w:tabs>
        <w:ind w:left="1080"/>
        <w:jc w:val="both"/>
        <w:rPr>
          <w:sz w:val="22"/>
          <w:szCs w:val="22"/>
        </w:rPr>
      </w:pPr>
      <w:r>
        <w:rPr>
          <w:sz w:val="22"/>
          <w:szCs w:val="22"/>
        </w:rPr>
        <w:t>$2,000,000.00, indexed annually for the Chicago Metro Consumer Price Index, published by the United States Department of Labor, Bureau of Labor Standards, beginning January 2008.</w:t>
      </w:r>
    </w:p>
    <w:p w14:paraId="3A5B035E" w14:textId="77777777" w:rsidR="00BC2225" w:rsidRDefault="00BC2225" w:rsidP="00766AD0">
      <w:pPr>
        <w:pStyle w:val="ListParagraph"/>
        <w:tabs>
          <w:tab w:val="left" w:pos="720"/>
        </w:tabs>
        <w:ind w:left="1080"/>
        <w:jc w:val="both"/>
        <w:rPr>
          <w:sz w:val="22"/>
          <w:szCs w:val="22"/>
        </w:rPr>
      </w:pPr>
    </w:p>
    <w:p w14:paraId="296D9F7E" w14:textId="0263D077" w:rsidR="00411868" w:rsidRDefault="00411868" w:rsidP="00411868">
      <w:pPr>
        <w:pStyle w:val="ListParagraph"/>
        <w:numPr>
          <w:ilvl w:val="0"/>
          <w:numId w:val="15"/>
        </w:numPr>
        <w:tabs>
          <w:tab w:val="left" w:pos="720"/>
        </w:tabs>
        <w:jc w:val="both"/>
        <w:rPr>
          <w:sz w:val="22"/>
          <w:szCs w:val="22"/>
        </w:rPr>
      </w:pPr>
      <w:r>
        <w:rPr>
          <w:sz w:val="22"/>
          <w:szCs w:val="22"/>
        </w:rPr>
        <w:t>“Good Faith Efforts” means</w:t>
      </w:r>
      <w:r w:rsidR="00941B11">
        <w:rPr>
          <w:sz w:val="22"/>
          <w:szCs w:val="22"/>
        </w:rPr>
        <w:t xml:space="preserve"> honest, fair, and commercially reasonable actions undertaken by a </w:t>
      </w:r>
      <w:proofErr w:type="gramStart"/>
      <w:r w:rsidR="00941B11">
        <w:rPr>
          <w:sz w:val="22"/>
          <w:szCs w:val="22"/>
        </w:rPr>
        <w:t>Consultant</w:t>
      </w:r>
      <w:proofErr w:type="gramEnd"/>
      <w:r w:rsidR="00941B11">
        <w:rPr>
          <w:sz w:val="22"/>
          <w:szCs w:val="22"/>
        </w:rPr>
        <w:t xml:space="preserve"> to meet the MBE or WBE </w:t>
      </w:r>
      <w:r w:rsidR="0015136D">
        <w:rPr>
          <w:sz w:val="22"/>
          <w:szCs w:val="22"/>
        </w:rPr>
        <w:t>C</w:t>
      </w:r>
      <w:r w:rsidR="00941B11">
        <w:rPr>
          <w:sz w:val="22"/>
          <w:szCs w:val="22"/>
        </w:rPr>
        <w:t xml:space="preserve">ontract </w:t>
      </w:r>
      <w:r w:rsidR="0015136D">
        <w:rPr>
          <w:sz w:val="22"/>
          <w:szCs w:val="22"/>
        </w:rPr>
        <w:t>G</w:t>
      </w:r>
      <w:r w:rsidR="00941B11">
        <w:rPr>
          <w:sz w:val="22"/>
          <w:szCs w:val="22"/>
        </w:rPr>
        <w:t xml:space="preserve">oal, which by their scope, intensity, and appropriateness to the objective, can reasonably be expected to fulfill the </w:t>
      </w:r>
      <w:r w:rsidR="0015136D">
        <w:rPr>
          <w:sz w:val="22"/>
          <w:szCs w:val="22"/>
        </w:rPr>
        <w:t>C</w:t>
      </w:r>
      <w:r w:rsidR="00941B11">
        <w:rPr>
          <w:sz w:val="22"/>
          <w:szCs w:val="22"/>
        </w:rPr>
        <w:t xml:space="preserve">ontract </w:t>
      </w:r>
      <w:r w:rsidR="0015136D">
        <w:rPr>
          <w:sz w:val="22"/>
          <w:szCs w:val="22"/>
        </w:rPr>
        <w:t>G</w:t>
      </w:r>
      <w:r w:rsidR="00941B11">
        <w:rPr>
          <w:sz w:val="22"/>
          <w:szCs w:val="22"/>
        </w:rPr>
        <w:t xml:space="preserve">oals. </w:t>
      </w:r>
    </w:p>
    <w:p w14:paraId="18B4606F" w14:textId="77777777" w:rsidR="00941B11" w:rsidRPr="00766AD0" w:rsidRDefault="00941B11" w:rsidP="00766AD0">
      <w:pPr>
        <w:pStyle w:val="ListParagraph"/>
        <w:tabs>
          <w:tab w:val="left" w:pos="720"/>
        </w:tabs>
        <w:ind w:left="1080"/>
        <w:jc w:val="both"/>
        <w:rPr>
          <w:sz w:val="22"/>
          <w:szCs w:val="22"/>
        </w:rPr>
      </w:pPr>
    </w:p>
    <w:p w14:paraId="7E81540D" w14:textId="1CD34366" w:rsidR="00411868" w:rsidRDefault="00411868" w:rsidP="00411868">
      <w:pPr>
        <w:pStyle w:val="ListParagraph"/>
        <w:numPr>
          <w:ilvl w:val="0"/>
          <w:numId w:val="15"/>
        </w:numPr>
        <w:tabs>
          <w:tab w:val="left" w:pos="720"/>
        </w:tabs>
        <w:jc w:val="both"/>
        <w:rPr>
          <w:sz w:val="22"/>
          <w:szCs w:val="22"/>
        </w:rPr>
      </w:pPr>
      <w:r>
        <w:rPr>
          <w:sz w:val="22"/>
          <w:szCs w:val="22"/>
        </w:rPr>
        <w:t>“Local Business” means</w:t>
      </w:r>
      <w:r w:rsidR="00941B11">
        <w:rPr>
          <w:sz w:val="22"/>
          <w:szCs w:val="22"/>
        </w:rPr>
        <w:t xml:space="preserve"> a business located within the </w:t>
      </w:r>
      <w:proofErr w:type="gramStart"/>
      <w:r w:rsidR="00941B11">
        <w:rPr>
          <w:sz w:val="22"/>
          <w:szCs w:val="22"/>
        </w:rPr>
        <w:t>District’s</w:t>
      </w:r>
      <w:proofErr w:type="gramEnd"/>
      <w:r w:rsidR="00941B11">
        <w:rPr>
          <w:sz w:val="22"/>
          <w:szCs w:val="22"/>
        </w:rPr>
        <w:t xml:space="preserve"> geographic market area as established by the 2021 Disparity Study, namely the counties of Cook, DuPage, Kane, Lake, McHenry, or Will, in the State of Illinois. </w:t>
      </w:r>
    </w:p>
    <w:p w14:paraId="6FCD6450" w14:textId="77777777" w:rsidR="00941B11" w:rsidRPr="00766AD0" w:rsidRDefault="00941B11" w:rsidP="00766AD0">
      <w:pPr>
        <w:tabs>
          <w:tab w:val="left" w:pos="720"/>
        </w:tabs>
        <w:jc w:val="both"/>
        <w:rPr>
          <w:sz w:val="22"/>
          <w:szCs w:val="22"/>
        </w:rPr>
      </w:pPr>
    </w:p>
    <w:p w14:paraId="7FB6BB25" w14:textId="4A4105AD" w:rsidR="00F653AA" w:rsidRDefault="00941B11" w:rsidP="00411868">
      <w:pPr>
        <w:pStyle w:val="ListParagraph"/>
        <w:numPr>
          <w:ilvl w:val="0"/>
          <w:numId w:val="15"/>
        </w:numPr>
        <w:tabs>
          <w:tab w:val="left" w:pos="720"/>
        </w:tabs>
        <w:jc w:val="both"/>
        <w:rPr>
          <w:sz w:val="22"/>
          <w:szCs w:val="22"/>
        </w:rPr>
      </w:pPr>
      <w:r>
        <w:rPr>
          <w:sz w:val="22"/>
          <w:szCs w:val="22"/>
        </w:rPr>
        <w:t>“Minority-owned Business Enterprise” or “MBE” means a local small business entity, including a sole proprietorship,</w:t>
      </w:r>
      <w:r w:rsidR="00A07E52">
        <w:rPr>
          <w:sz w:val="22"/>
          <w:szCs w:val="22"/>
        </w:rPr>
        <w:t xml:space="preserve"> partnership, corporation, limited liability company, joint venture, or any other business or professional entity, which is at least fifty-one (51) percent owned by one or more socially and economically disadvantaged individuals who are members of one or more minority groups, or in the case of a publicly held corporation, at least fifty-one (51) percent of the stock of which is owned by one or more members of one or more minority groups, and whose management</w:t>
      </w:r>
      <w:r w:rsidR="00F653AA">
        <w:rPr>
          <w:sz w:val="22"/>
          <w:szCs w:val="22"/>
        </w:rPr>
        <w:t>, policies, major decisions, and daily business operations are controlled by one or more minority individuals.</w:t>
      </w:r>
    </w:p>
    <w:p w14:paraId="33FF7C2D" w14:textId="77777777" w:rsidR="00BD2277" w:rsidRPr="00766AD0" w:rsidRDefault="00BD2277" w:rsidP="00766AD0">
      <w:pPr>
        <w:pStyle w:val="ListParagraph"/>
        <w:rPr>
          <w:sz w:val="22"/>
          <w:szCs w:val="22"/>
        </w:rPr>
      </w:pPr>
    </w:p>
    <w:p w14:paraId="413BF3A9" w14:textId="27DD62EC" w:rsidR="00BD2277" w:rsidRDefault="0004716B" w:rsidP="00411868">
      <w:pPr>
        <w:pStyle w:val="ListParagraph"/>
        <w:numPr>
          <w:ilvl w:val="0"/>
          <w:numId w:val="15"/>
        </w:numPr>
        <w:tabs>
          <w:tab w:val="left" w:pos="720"/>
        </w:tabs>
        <w:jc w:val="both"/>
        <w:rPr>
          <w:sz w:val="22"/>
          <w:szCs w:val="22"/>
        </w:rPr>
      </w:pPr>
      <w:r w:rsidRPr="00766AD0">
        <w:rPr>
          <w:rFonts w:cs="Courier New"/>
          <w:sz w:val="22"/>
          <w:szCs w:val="22"/>
        </w:rPr>
        <w:t xml:space="preserve">"Small Business Enterprise" </w:t>
      </w:r>
      <w:r w:rsidR="006E7777">
        <w:rPr>
          <w:rFonts w:cs="Courier New"/>
          <w:sz w:val="22"/>
          <w:szCs w:val="22"/>
        </w:rPr>
        <w:t xml:space="preserve">or “SBE” </w:t>
      </w:r>
      <w:r w:rsidRPr="00766AD0">
        <w:rPr>
          <w:rFonts w:cs="Courier New"/>
          <w:sz w:val="22"/>
          <w:szCs w:val="22"/>
        </w:rPr>
        <w:t>means</w:t>
      </w:r>
      <w:r w:rsidRPr="00766AD0">
        <w:rPr>
          <w:sz w:val="22"/>
          <w:szCs w:val="22"/>
        </w:rPr>
        <w:t xml:space="preserve"> a small business as defined by the United States Small Business Administration (SBA), pursuant to the business size standard found in 13 CFR Part 121, that is relevant to the scope of work the business seeks to perform on District contracts. A business is not an eligible SBE in any calendar fiscal year in which its gross receipts, averaged over the business’ previous five (5) fiscal years, exceed the size standards of 13 CFR Part 121.</w:t>
      </w:r>
    </w:p>
    <w:p w14:paraId="199EB46E" w14:textId="77777777" w:rsidR="00BC2225" w:rsidRPr="00766AD0" w:rsidRDefault="00BC2225" w:rsidP="00766AD0">
      <w:pPr>
        <w:pStyle w:val="ListParagraph"/>
        <w:rPr>
          <w:sz w:val="22"/>
          <w:szCs w:val="22"/>
        </w:rPr>
      </w:pPr>
    </w:p>
    <w:p w14:paraId="6DD4D93C" w14:textId="405C9AC3" w:rsidR="00BC2225" w:rsidRPr="0004716B" w:rsidRDefault="00BC2225" w:rsidP="00766AD0">
      <w:pPr>
        <w:pStyle w:val="ListParagraph"/>
        <w:numPr>
          <w:ilvl w:val="0"/>
          <w:numId w:val="15"/>
        </w:numPr>
        <w:jc w:val="both"/>
        <w:rPr>
          <w:sz w:val="22"/>
          <w:szCs w:val="22"/>
        </w:rPr>
      </w:pPr>
      <w:r>
        <w:rPr>
          <w:sz w:val="22"/>
          <w:szCs w:val="22"/>
        </w:rPr>
        <w:lastRenderedPageBreak/>
        <w:t xml:space="preserve">“Socially Disadvantaged” means a </w:t>
      </w:r>
      <w:r w:rsidR="006E7777">
        <w:rPr>
          <w:sz w:val="22"/>
          <w:szCs w:val="22"/>
        </w:rPr>
        <w:t>m</w:t>
      </w:r>
      <w:r>
        <w:rPr>
          <w:sz w:val="22"/>
          <w:szCs w:val="22"/>
        </w:rPr>
        <w:t xml:space="preserve">inority </w:t>
      </w:r>
      <w:r w:rsidR="006E7777">
        <w:rPr>
          <w:sz w:val="22"/>
          <w:szCs w:val="22"/>
        </w:rPr>
        <w:t>i</w:t>
      </w:r>
      <w:r>
        <w:rPr>
          <w:sz w:val="22"/>
          <w:szCs w:val="22"/>
        </w:rPr>
        <w:t xml:space="preserve">ndividual or woman who has been subjected to racial, ethnic, or gender prejudice or cultural bias within American society because of his or her identity as a member of a group and without regard to individual qualities. Social Disadvantage must stem from circumstances beyond the individual's control.  A Socially Disadvantaged individual must be a citizen or lawfully admitted permanent resident of the United States. </w:t>
      </w:r>
    </w:p>
    <w:p w14:paraId="70F50E6B" w14:textId="30B3E075" w:rsidR="00411868" w:rsidRPr="00766AD0" w:rsidRDefault="00941B11" w:rsidP="00766AD0">
      <w:pPr>
        <w:tabs>
          <w:tab w:val="left" w:pos="720"/>
        </w:tabs>
        <w:jc w:val="both"/>
        <w:rPr>
          <w:sz w:val="22"/>
          <w:szCs w:val="22"/>
        </w:rPr>
      </w:pPr>
      <w:r w:rsidRPr="00766AD0">
        <w:rPr>
          <w:sz w:val="22"/>
          <w:szCs w:val="22"/>
        </w:rPr>
        <w:t xml:space="preserve"> </w:t>
      </w:r>
    </w:p>
    <w:p w14:paraId="148A6153" w14:textId="4C749229" w:rsidR="00941B11" w:rsidRPr="00766AD0" w:rsidRDefault="00941B11" w:rsidP="00766AD0">
      <w:pPr>
        <w:pStyle w:val="ListParagraph"/>
        <w:numPr>
          <w:ilvl w:val="0"/>
          <w:numId w:val="15"/>
        </w:numPr>
        <w:tabs>
          <w:tab w:val="left" w:pos="720"/>
        </w:tabs>
        <w:jc w:val="both"/>
        <w:rPr>
          <w:sz w:val="22"/>
          <w:szCs w:val="22"/>
        </w:rPr>
      </w:pPr>
      <w:r>
        <w:rPr>
          <w:sz w:val="22"/>
          <w:szCs w:val="22"/>
        </w:rPr>
        <w:t>“Women-owned Business Enterprise” or “WBE” means</w:t>
      </w:r>
      <w:r w:rsidR="00F653AA">
        <w:rPr>
          <w:sz w:val="22"/>
          <w:szCs w:val="22"/>
        </w:rPr>
        <w:t xml:space="preserve"> a local small business entity which is at least fifty-one (51) percent owned by one or more socially and economically disadvantaged individuals who are women, or in the case of a publicly held corporation, fifty-one (51) percent of the stock of which is owned by one or more women, and whose management and daily business operations are controlled by one or more women. Determination of whether a business is at least fifty-one (51) percent owned by a woman or women will be made without regard to community property laws. </w:t>
      </w:r>
    </w:p>
    <w:p w14:paraId="4E56107E" w14:textId="77777777" w:rsidR="00002F68" w:rsidRDefault="00002F68" w:rsidP="00766AD0">
      <w:pPr>
        <w:pStyle w:val="ListParagraph"/>
        <w:rPr>
          <w:sz w:val="22"/>
          <w:szCs w:val="22"/>
        </w:rPr>
      </w:pPr>
    </w:p>
    <w:p w14:paraId="3EBB8DA2" w14:textId="779B82BE" w:rsidR="00271C98" w:rsidRDefault="00271C98" w:rsidP="009D17A0">
      <w:pPr>
        <w:tabs>
          <w:tab w:val="left" w:pos="720"/>
        </w:tabs>
        <w:jc w:val="both"/>
        <w:rPr>
          <w:sz w:val="22"/>
          <w:szCs w:val="22"/>
        </w:rPr>
      </w:pPr>
      <w:r>
        <w:rPr>
          <w:i/>
          <w:iCs/>
          <w:sz w:val="22"/>
          <w:szCs w:val="22"/>
        </w:rPr>
        <w:t>Section 3.</w:t>
      </w:r>
      <w:r>
        <w:rPr>
          <w:sz w:val="22"/>
          <w:szCs w:val="22"/>
        </w:rPr>
        <w:t xml:space="preserve"> </w:t>
      </w:r>
      <w:r w:rsidRPr="00766AD0">
        <w:rPr>
          <w:b/>
          <w:bCs/>
          <w:sz w:val="22"/>
          <w:szCs w:val="22"/>
        </w:rPr>
        <w:t>Certification Eligibility</w:t>
      </w:r>
    </w:p>
    <w:p w14:paraId="23F3BA1F" w14:textId="688A2D6D" w:rsidR="00271C98" w:rsidRDefault="00271C98" w:rsidP="009D17A0">
      <w:pPr>
        <w:tabs>
          <w:tab w:val="left" w:pos="720"/>
        </w:tabs>
        <w:jc w:val="both"/>
        <w:rPr>
          <w:sz w:val="22"/>
          <w:szCs w:val="22"/>
        </w:rPr>
      </w:pPr>
    </w:p>
    <w:p w14:paraId="7C35C576" w14:textId="48D88C96" w:rsidR="00A73DDA" w:rsidRDefault="00B73144" w:rsidP="00766AD0">
      <w:pPr>
        <w:ind w:firstLine="720"/>
        <w:jc w:val="both"/>
        <w:rPr>
          <w:sz w:val="22"/>
          <w:szCs w:val="22"/>
        </w:rPr>
      </w:pPr>
      <w:r>
        <w:rPr>
          <w:sz w:val="22"/>
          <w:szCs w:val="22"/>
        </w:rPr>
        <w:t>The Consultant will make positive efforts to satisfy the MBE and WBE requirements set forth in</w:t>
      </w:r>
      <w:r w:rsidR="004D35C0">
        <w:rPr>
          <w:sz w:val="22"/>
          <w:szCs w:val="22"/>
        </w:rPr>
        <w:t xml:space="preserve"> the </w:t>
      </w:r>
      <w:r w:rsidR="004265BE">
        <w:rPr>
          <w:sz w:val="22"/>
          <w:szCs w:val="22"/>
        </w:rPr>
        <w:t xml:space="preserve">Affirmative Action Ordinance </w:t>
      </w:r>
      <w:r w:rsidR="004D35C0">
        <w:rPr>
          <w:sz w:val="22"/>
          <w:szCs w:val="22"/>
        </w:rPr>
        <w:t>Revised Appendix D</w:t>
      </w:r>
      <w:r w:rsidR="004265BE">
        <w:rPr>
          <w:sz w:val="22"/>
          <w:szCs w:val="22"/>
        </w:rPr>
        <w:t xml:space="preserve"> of the Metropolitan Water Reclamation District of Greater Chicago</w:t>
      </w:r>
      <w:r>
        <w:rPr>
          <w:sz w:val="22"/>
          <w:szCs w:val="22"/>
        </w:rPr>
        <w:t>.  O</w:t>
      </w:r>
      <w:r w:rsidR="00A73DDA">
        <w:rPr>
          <w:sz w:val="22"/>
          <w:szCs w:val="22"/>
        </w:rPr>
        <w:t xml:space="preserve">nly businesses that meet the criteria for certification as </w:t>
      </w:r>
      <w:proofErr w:type="gramStart"/>
      <w:r w:rsidR="00A73DDA">
        <w:rPr>
          <w:sz w:val="22"/>
          <w:szCs w:val="22"/>
        </w:rPr>
        <w:t>a</w:t>
      </w:r>
      <w:proofErr w:type="gramEnd"/>
      <w:r w:rsidR="00A73DDA">
        <w:rPr>
          <w:sz w:val="22"/>
          <w:szCs w:val="22"/>
        </w:rPr>
        <w:t xml:space="preserve"> MBE or WBE may be eligible for credit towards meeting Contract Goals.</w:t>
      </w:r>
    </w:p>
    <w:p w14:paraId="290A393B" w14:textId="77777777" w:rsidR="00A73DDA" w:rsidRDefault="00A73DDA" w:rsidP="00A73DDA">
      <w:pPr>
        <w:tabs>
          <w:tab w:val="left" w:pos="720"/>
        </w:tabs>
        <w:ind w:left="720"/>
        <w:jc w:val="both"/>
        <w:rPr>
          <w:sz w:val="22"/>
          <w:szCs w:val="22"/>
        </w:rPr>
      </w:pPr>
    </w:p>
    <w:p w14:paraId="17FDA357" w14:textId="687397FE" w:rsidR="00271C98" w:rsidRDefault="00A73DDA" w:rsidP="00766AD0">
      <w:pPr>
        <w:pStyle w:val="ListParagraph"/>
        <w:numPr>
          <w:ilvl w:val="0"/>
          <w:numId w:val="18"/>
        </w:numPr>
        <w:ind w:left="1080"/>
        <w:jc w:val="both"/>
        <w:rPr>
          <w:sz w:val="22"/>
          <w:szCs w:val="22"/>
        </w:rPr>
      </w:pPr>
      <w:r>
        <w:rPr>
          <w:sz w:val="22"/>
          <w:szCs w:val="22"/>
        </w:rPr>
        <w:t xml:space="preserve">Only a business owned by a Socially and Economically Disadvantaged individual is eligible to participate in the program. </w:t>
      </w:r>
    </w:p>
    <w:p w14:paraId="71FD95C3" w14:textId="4CE9D07F" w:rsidR="00A73DDA" w:rsidRDefault="00A73DDA" w:rsidP="00766AD0">
      <w:pPr>
        <w:pStyle w:val="ListParagraph"/>
        <w:ind w:left="1080" w:hanging="360"/>
        <w:jc w:val="both"/>
        <w:rPr>
          <w:sz w:val="22"/>
          <w:szCs w:val="22"/>
        </w:rPr>
      </w:pPr>
    </w:p>
    <w:p w14:paraId="66B75491" w14:textId="50073FF2" w:rsidR="00A73DDA" w:rsidRDefault="00A73DDA" w:rsidP="00766AD0">
      <w:pPr>
        <w:pStyle w:val="ListParagraph"/>
        <w:numPr>
          <w:ilvl w:val="0"/>
          <w:numId w:val="18"/>
        </w:numPr>
        <w:ind w:left="1080"/>
        <w:jc w:val="both"/>
        <w:rPr>
          <w:sz w:val="22"/>
          <w:szCs w:val="22"/>
        </w:rPr>
      </w:pPr>
      <w:r>
        <w:rPr>
          <w:sz w:val="22"/>
          <w:szCs w:val="22"/>
        </w:rPr>
        <w:t xml:space="preserve">Only a business that is managed and controlled by a Socially and Economically Disadvantaged individual may be certified as </w:t>
      </w:r>
      <w:proofErr w:type="gramStart"/>
      <w:r>
        <w:rPr>
          <w:sz w:val="22"/>
          <w:szCs w:val="22"/>
        </w:rPr>
        <w:t>a</w:t>
      </w:r>
      <w:proofErr w:type="gramEnd"/>
      <w:r>
        <w:rPr>
          <w:sz w:val="22"/>
          <w:szCs w:val="22"/>
        </w:rPr>
        <w:t xml:space="preserve"> MBE or WBE.</w:t>
      </w:r>
    </w:p>
    <w:p w14:paraId="7803EC74" w14:textId="77777777" w:rsidR="00A73DDA" w:rsidRPr="00766AD0" w:rsidRDefault="00A73DDA" w:rsidP="00766AD0">
      <w:pPr>
        <w:pStyle w:val="ListParagraph"/>
        <w:ind w:left="1080" w:hanging="360"/>
        <w:rPr>
          <w:sz w:val="22"/>
          <w:szCs w:val="22"/>
        </w:rPr>
      </w:pPr>
    </w:p>
    <w:p w14:paraId="28DBE539" w14:textId="2AB138FE" w:rsidR="00766AD0" w:rsidRPr="00766AD0" w:rsidRDefault="00A73DDA" w:rsidP="00766AD0">
      <w:pPr>
        <w:pStyle w:val="ListParagraph"/>
        <w:numPr>
          <w:ilvl w:val="0"/>
          <w:numId w:val="18"/>
        </w:numPr>
        <w:ind w:left="1080"/>
        <w:jc w:val="both"/>
        <w:rPr>
          <w:sz w:val="22"/>
          <w:szCs w:val="22"/>
        </w:rPr>
      </w:pPr>
      <w:r>
        <w:rPr>
          <w:sz w:val="22"/>
          <w:szCs w:val="22"/>
        </w:rPr>
        <w:t xml:space="preserve">Only an independent business may be certified as </w:t>
      </w:r>
      <w:proofErr w:type="gramStart"/>
      <w:r>
        <w:rPr>
          <w:sz w:val="22"/>
          <w:szCs w:val="22"/>
        </w:rPr>
        <w:t>a</w:t>
      </w:r>
      <w:proofErr w:type="gramEnd"/>
      <w:r>
        <w:rPr>
          <w:sz w:val="22"/>
          <w:szCs w:val="22"/>
        </w:rPr>
        <w:t xml:space="preserve"> MBE or WBE.  </w:t>
      </w:r>
    </w:p>
    <w:p w14:paraId="3D4ED6E7" w14:textId="77777777" w:rsidR="00271C98" w:rsidRDefault="00271C98" w:rsidP="009D17A0">
      <w:pPr>
        <w:tabs>
          <w:tab w:val="left" w:pos="720"/>
        </w:tabs>
        <w:jc w:val="both"/>
        <w:rPr>
          <w:i/>
          <w:iCs/>
          <w:sz w:val="22"/>
          <w:szCs w:val="22"/>
        </w:rPr>
      </w:pPr>
    </w:p>
    <w:p w14:paraId="4D33F67F" w14:textId="77777777" w:rsidR="001D267B" w:rsidRDefault="009D17A0" w:rsidP="001D267B">
      <w:pPr>
        <w:tabs>
          <w:tab w:val="left" w:pos="720"/>
        </w:tabs>
        <w:jc w:val="both"/>
        <w:rPr>
          <w:sz w:val="22"/>
          <w:szCs w:val="22"/>
        </w:rPr>
      </w:pPr>
      <w:r>
        <w:rPr>
          <w:i/>
          <w:iCs/>
          <w:sz w:val="22"/>
          <w:szCs w:val="22"/>
        </w:rPr>
        <w:t xml:space="preserve">Section </w:t>
      </w:r>
      <w:r w:rsidR="00271C98">
        <w:rPr>
          <w:i/>
          <w:iCs/>
          <w:sz w:val="22"/>
          <w:szCs w:val="22"/>
        </w:rPr>
        <w:t>4</w:t>
      </w:r>
      <w:r>
        <w:rPr>
          <w:i/>
          <w:iCs/>
          <w:sz w:val="22"/>
          <w:szCs w:val="22"/>
        </w:rPr>
        <w:t>.</w:t>
      </w:r>
      <w:r>
        <w:rPr>
          <w:sz w:val="22"/>
          <w:szCs w:val="22"/>
        </w:rPr>
        <w:t xml:space="preserve"> </w:t>
      </w:r>
      <w:r>
        <w:rPr>
          <w:b/>
          <w:bCs/>
          <w:sz w:val="22"/>
          <w:szCs w:val="22"/>
        </w:rPr>
        <w:t xml:space="preserve">Contract </w:t>
      </w:r>
      <w:r w:rsidRPr="009D17A0">
        <w:rPr>
          <w:b/>
          <w:bCs/>
          <w:sz w:val="22"/>
          <w:szCs w:val="22"/>
        </w:rPr>
        <w:t>Goals</w:t>
      </w:r>
    </w:p>
    <w:p w14:paraId="307B28E5" w14:textId="77777777" w:rsidR="001D267B" w:rsidRDefault="001D267B" w:rsidP="001D267B">
      <w:pPr>
        <w:tabs>
          <w:tab w:val="left" w:pos="720"/>
        </w:tabs>
        <w:jc w:val="both"/>
        <w:rPr>
          <w:sz w:val="22"/>
          <w:szCs w:val="22"/>
        </w:rPr>
      </w:pPr>
    </w:p>
    <w:p w14:paraId="10183651" w14:textId="4AB4801B" w:rsidR="006C6DD6" w:rsidRDefault="001D267B" w:rsidP="00766AD0">
      <w:pPr>
        <w:pStyle w:val="ListParagraph"/>
        <w:numPr>
          <w:ilvl w:val="0"/>
          <w:numId w:val="22"/>
        </w:numPr>
        <w:ind w:left="1170" w:hanging="450"/>
        <w:jc w:val="both"/>
        <w:rPr>
          <w:sz w:val="22"/>
          <w:szCs w:val="22"/>
        </w:rPr>
      </w:pPr>
      <w:bookmarkStart w:id="0" w:name="_Hlk132379566"/>
      <w:r>
        <w:rPr>
          <w:sz w:val="22"/>
          <w:szCs w:val="22"/>
        </w:rPr>
        <w:t xml:space="preserve">The </w:t>
      </w:r>
      <w:r w:rsidR="00E27BF7" w:rsidRPr="00766AD0">
        <w:rPr>
          <w:sz w:val="22"/>
          <w:szCs w:val="22"/>
        </w:rPr>
        <w:t xml:space="preserve">standard </w:t>
      </w:r>
      <w:r w:rsidR="00363BBD" w:rsidRPr="00766AD0">
        <w:rPr>
          <w:sz w:val="22"/>
          <w:szCs w:val="22"/>
        </w:rPr>
        <w:t>Contract G</w:t>
      </w:r>
      <w:r w:rsidR="002174A1" w:rsidRPr="00766AD0">
        <w:rPr>
          <w:sz w:val="22"/>
          <w:szCs w:val="22"/>
        </w:rPr>
        <w:t xml:space="preserve">oals </w:t>
      </w:r>
      <w:r w:rsidR="006565BE" w:rsidRPr="00766AD0">
        <w:rPr>
          <w:sz w:val="22"/>
          <w:szCs w:val="22"/>
        </w:rPr>
        <w:t xml:space="preserve">for </w:t>
      </w:r>
      <w:r w:rsidR="00346D0B" w:rsidRPr="00766AD0">
        <w:rPr>
          <w:sz w:val="22"/>
          <w:szCs w:val="22"/>
        </w:rPr>
        <w:t>c</w:t>
      </w:r>
      <w:r w:rsidR="00C71D2F" w:rsidRPr="00766AD0">
        <w:rPr>
          <w:sz w:val="22"/>
          <w:szCs w:val="22"/>
        </w:rPr>
        <w:t xml:space="preserve">onsulting </w:t>
      </w:r>
      <w:r w:rsidR="00346D0B" w:rsidRPr="00766AD0">
        <w:rPr>
          <w:sz w:val="22"/>
          <w:szCs w:val="22"/>
        </w:rPr>
        <w:t>s</w:t>
      </w:r>
      <w:r w:rsidR="00C71D2F" w:rsidRPr="00766AD0">
        <w:rPr>
          <w:sz w:val="22"/>
          <w:szCs w:val="22"/>
        </w:rPr>
        <w:t xml:space="preserve">ervices </w:t>
      </w:r>
      <w:r w:rsidR="00E27BF7" w:rsidRPr="00766AD0">
        <w:rPr>
          <w:sz w:val="22"/>
          <w:szCs w:val="22"/>
        </w:rPr>
        <w:t xml:space="preserve">are </w:t>
      </w:r>
      <w:r w:rsidR="00363BBD" w:rsidRPr="00766AD0">
        <w:rPr>
          <w:sz w:val="22"/>
          <w:szCs w:val="22"/>
        </w:rPr>
        <w:t>twenty (</w:t>
      </w:r>
      <w:r w:rsidR="00E27BF7" w:rsidRPr="00766AD0">
        <w:rPr>
          <w:sz w:val="22"/>
          <w:szCs w:val="22"/>
        </w:rPr>
        <w:t>20</w:t>
      </w:r>
      <w:r w:rsidR="00363BBD" w:rsidRPr="00766AD0">
        <w:rPr>
          <w:sz w:val="22"/>
          <w:szCs w:val="22"/>
        </w:rPr>
        <w:t>) percent</w:t>
      </w:r>
      <w:r w:rsidR="00E27BF7" w:rsidRPr="00766AD0">
        <w:rPr>
          <w:sz w:val="22"/>
          <w:szCs w:val="22"/>
        </w:rPr>
        <w:t xml:space="preserve"> MBE</w:t>
      </w:r>
      <w:r w:rsidR="00CC2677" w:rsidRPr="00766AD0">
        <w:rPr>
          <w:sz w:val="22"/>
          <w:szCs w:val="22"/>
        </w:rPr>
        <w:t xml:space="preserve"> and</w:t>
      </w:r>
      <w:r w:rsidR="00E27BF7" w:rsidRPr="00766AD0">
        <w:rPr>
          <w:sz w:val="22"/>
          <w:szCs w:val="22"/>
        </w:rPr>
        <w:t xml:space="preserve"> </w:t>
      </w:r>
      <w:r w:rsidR="00363BBD" w:rsidRPr="00766AD0">
        <w:rPr>
          <w:sz w:val="22"/>
          <w:szCs w:val="22"/>
        </w:rPr>
        <w:t>ten (</w:t>
      </w:r>
      <w:r w:rsidR="00E27BF7" w:rsidRPr="00766AD0">
        <w:rPr>
          <w:sz w:val="22"/>
          <w:szCs w:val="22"/>
        </w:rPr>
        <w:t>10</w:t>
      </w:r>
      <w:r w:rsidR="00363BBD" w:rsidRPr="00766AD0">
        <w:rPr>
          <w:sz w:val="22"/>
          <w:szCs w:val="22"/>
        </w:rPr>
        <w:t>) percent</w:t>
      </w:r>
      <w:r w:rsidR="00E27BF7" w:rsidRPr="00766AD0">
        <w:rPr>
          <w:sz w:val="22"/>
          <w:szCs w:val="22"/>
        </w:rPr>
        <w:t xml:space="preserve"> WBE,</w:t>
      </w:r>
      <w:r w:rsidR="00CC2677" w:rsidRPr="00766AD0">
        <w:rPr>
          <w:sz w:val="22"/>
          <w:szCs w:val="22"/>
        </w:rPr>
        <w:t xml:space="preserve"> </w:t>
      </w:r>
      <w:r w:rsidR="00E27BF7" w:rsidRPr="00766AD0">
        <w:rPr>
          <w:sz w:val="22"/>
          <w:szCs w:val="22"/>
        </w:rPr>
        <w:t xml:space="preserve">unless otherwise specified in the </w:t>
      </w:r>
      <w:r w:rsidR="002D2685" w:rsidRPr="00766AD0">
        <w:rPr>
          <w:sz w:val="22"/>
          <w:szCs w:val="22"/>
        </w:rPr>
        <w:t xml:space="preserve">language of the contract, specifically the </w:t>
      </w:r>
      <w:r w:rsidR="00E27BF7" w:rsidRPr="00766AD0">
        <w:rPr>
          <w:sz w:val="22"/>
          <w:szCs w:val="22"/>
        </w:rPr>
        <w:t>Invitation to Bid</w:t>
      </w:r>
      <w:r w:rsidR="000A3269" w:rsidRPr="00766AD0">
        <w:rPr>
          <w:sz w:val="22"/>
          <w:szCs w:val="22"/>
        </w:rPr>
        <w:t>.</w:t>
      </w:r>
      <w:r w:rsidR="00C71D2F" w:rsidRPr="00766AD0">
        <w:rPr>
          <w:sz w:val="22"/>
          <w:szCs w:val="22"/>
        </w:rPr>
        <w:t xml:space="preserve"> </w:t>
      </w:r>
      <w:r w:rsidR="004265BE">
        <w:rPr>
          <w:sz w:val="22"/>
          <w:szCs w:val="22"/>
        </w:rPr>
        <w:t>These</w:t>
      </w:r>
      <w:r w:rsidR="000A3269" w:rsidRPr="00766AD0">
        <w:rPr>
          <w:sz w:val="22"/>
          <w:szCs w:val="22"/>
        </w:rPr>
        <w:t xml:space="preserve"> </w:t>
      </w:r>
      <w:r w:rsidR="004265BE">
        <w:rPr>
          <w:sz w:val="22"/>
          <w:szCs w:val="22"/>
        </w:rPr>
        <w:t>goals</w:t>
      </w:r>
      <w:r w:rsidR="000A3269" w:rsidRPr="00766AD0">
        <w:rPr>
          <w:sz w:val="22"/>
          <w:szCs w:val="22"/>
        </w:rPr>
        <w:t xml:space="preserve"> are</w:t>
      </w:r>
      <w:r w:rsidR="003C28C8" w:rsidRPr="00766AD0">
        <w:rPr>
          <w:sz w:val="22"/>
          <w:szCs w:val="22"/>
        </w:rPr>
        <w:t xml:space="preserve"> applicable to </w:t>
      </w:r>
      <w:r w:rsidR="002D2685" w:rsidRPr="00766AD0">
        <w:rPr>
          <w:sz w:val="22"/>
          <w:szCs w:val="22"/>
        </w:rPr>
        <w:t>contract</w:t>
      </w:r>
      <w:r w:rsidR="004D35C0" w:rsidRPr="00766AD0">
        <w:rPr>
          <w:sz w:val="22"/>
          <w:szCs w:val="22"/>
        </w:rPr>
        <w:t>s</w:t>
      </w:r>
      <w:r w:rsidR="002D2685" w:rsidRPr="00766AD0">
        <w:rPr>
          <w:sz w:val="22"/>
          <w:szCs w:val="22"/>
        </w:rPr>
        <w:t xml:space="preserve"> awarded by the </w:t>
      </w:r>
      <w:proofErr w:type="gramStart"/>
      <w:r w:rsidR="002D2685" w:rsidRPr="00766AD0">
        <w:rPr>
          <w:sz w:val="22"/>
          <w:szCs w:val="22"/>
        </w:rPr>
        <w:t>District</w:t>
      </w:r>
      <w:proofErr w:type="gramEnd"/>
      <w:r w:rsidR="002D2685" w:rsidRPr="00766AD0">
        <w:rPr>
          <w:sz w:val="22"/>
          <w:szCs w:val="22"/>
        </w:rPr>
        <w:t xml:space="preserve"> </w:t>
      </w:r>
      <w:r w:rsidR="002174A1" w:rsidRPr="00766AD0">
        <w:rPr>
          <w:sz w:val="22"/>
          <w:szCs w:val="22"/>
        </w:rPr>
        <w:t xml:space="preserve">where the total </w:t>
      </w:r>
      <w:r w:rsidR="002D2685" w:rsidRPr="00766AD0">
        <w:rPr>
          <w:sz w:val="22"/>
          <w:szCs w:val="22"/>
        </w:rPr>
        <w:t xml:space="preserve">approved </w:t>
      </w:r>
      <w:r w:rsidR="002174A1" w:rsidRPr="00766AD0">
        <w:rPr>
          <w:sz w:val="22"/>
          <w:szCs w:val="22"/>
        </w:rPr>
        <w:t xml:space="preserve">expenditure is in excess of </w:t>
      </w:r>
      <w:r w:rsidR="002D2685" w:rsidRPr="00766AD0">
        <w:rPr>
          <w:sz w:val="22"/>
          <w:szCs w:val="22"/>
        </w:rPr>
        <w:t>one hundred thousand dollars (</w:t>
      </w:r>
      <w:r w:rsidR="002174A1" w:rsidRPr="00766AD0">
        <w:rPr>
          <w:sz w:val="22"/>
          <w:szCs w:val="22"/>
        </w:rPr>
        <w:t>$100,000.00</w:t>
      </w:r>
      <w:r w:rsidR="002D2685" w:rsidRPr="00766AD0">
        <w:rPr>
          <w:sz w:val="22"/>
          <w:szCs w:val="22"/>
        </w:rPr>
        <w:t>)</w:t>
      </w:r>
      <w:r w:rsidR="006565BE" w:rsidRPr="00766AD0">
        <w:rPr>
          <w:sz w:val="22"/>
          <w:szCs w:val="22"/>
        </w:rPr>
        <w:t>.</w:t>
      </w:r>
    </w:p>
    <w:p w14:paraId="134266DC" w14:textId="56BE2E23" w:rsidR="00067624" w:rsidRDefault="00067624" w:rsidP="00766AD0">
      <w:pPr>
        <w:pStyle w:val="ListParagraph"/>
        <w:tabs>
          <w:tab w:val="left" w:pos="720"/>
        </w:tabs>
        <w:ind w:left="1620"/>
        <w:jc w:val="both"/>
        <w:rPr>
          <w:sz w:val="22"/>
          <w:szCs w:val="22"/>
        </w:rPr>
      </w:pPr>
    </w:p>
    <w:p w14:paraId="353C3C23" w14:textId="09A36ECB" w:rsidR="00067624" w:rsidRDefault="00067624" w:rsidP="00766AD0">
      <w:pPr>
        <w:pStyle w:val="ListParagraph"/>
        <w:numPr>
          <w:ilvl w:val="0"/>
          <w:numId w:val="22"/>
        </w:numPr>
        <w:tabs>
          <w:tab w:val="left" w:pos="720"/>
        </w:tabs>
        <w:ind w:left="1170" w:hanging="450"/>
        <w:jc w:val="both"/>
        <w:rPr>
          <w:sz w:val="22"/>
          <w:szCs w:val="22"/>
        </w:rPr>
      </w:pPr>
      <w:r>
        <w:rPr>
          <w:sz w:val="22"/>
          <w:szCs w:val="22"/>
        </w:rPr>
        <w:t>MBE and WBE Contract Goals for consulting services contracts will be based upon the availability of at least three (3) MBE</w:t>
      </w:r>
      <w:r w:rsidR="00830173">
        <w:rPr>
          <w:sz w:val="22"/>
          <w:szCs w:val="22"/>
        </w:rPr>
        <w:t>s</w:t>
      </w:r>
      <w:r>
        <w:rPr>
          <w:sz w:val="22"/>
          <w:szCs w:val="22"/>
        </w:rPr>
        <w:t xml:space="preserve"> and three (3) WBEs registered on the </w:t>
      </w:r>
      <w:proofErr w:type="gramStart"/>
      <w:r>
        <w:rPr>
          <w:sz w:val="22"/>
          <w:szCs w:val="22"/>
        </w:rPr>
        <w:t>District’s</w:t>
      </w:r>
      <w:proofErr w:type="gramEnd"/>
      <w:r>
        <w:rPr>
          <w:sz w:val="22"/>
          <w:szCs w:val="22"/>
        </w:rPr>
        <w:t xml:space="preserve"> vendor list </w:t>
      </w:r>
      <w:r w:rsidR="004265BE">
        <w:rPr>
          <w:sz w:val="22"/>
          <w:szCs w:val="22"/>
        </w:rPr>
        <w:t>that are capable of</w:t>
      </w:r>
      <w:r>
        <w:rPr>
          <w:sz w:val="22"/>
          <w:szCs w:val="22"/>
        </w:rPr>
        <w:t xml:space="preserve"> perform</w:t>
      </w:r>
      <w:r w:rsidR="004265BE">
        <w:rPr>
          <w:sz w:val="22"/>
          <w:szCs w:val="22"/>
        </w:rPr>
        <w:t>ing</w:t>
      </w:r>
      <w:r>
        <w:rPr>
          <w:sz w:val="22"/>
          <w:szCs w:val="22"/>
        </w:rPr>
        <w:t xml:space="preserve"> the anticipated scope of work on the entire contract. </w:t>
      </w:r>
    </w:p>
    <w:bookmarkEnd w:id="0"/>
    <w:p w14:paraId="2BFB573E" w14:textId="77777777" w:rsidR="00DA69FC" w:rsidRDefault="00DA69FC" w:rsidP="006C6DD6">
      <w:pPr>
        <w:tabs>
          <w:tab w:val="left" w:pos="720"/>
        </w:tabs>
        <w:jc w:val="both"/>
        <w:rPr>
          <w:i/>
          <w:iCs/>
          <w:sz w:val="22"/>
          <w:szCs w:val="22"/>
        </w:rPr>
      </w:pPr>
    </w:p>
    <w:p w14:paraId="44AC8DA5" w14:textId="1F521BA5" w:rsidR="009D17A0" w:rsidRDefault="009D17A0" w:rsidP="006C6DD6">
      <w:pPr>
        <w:tabs>
          <w:tab w:val="left" w:pos="720"/>
        </w:tabs>
        <w:jc w:val="both"/>
        <w:rPr>
          <w:sz w:val="22"/>
          <w:szCs w:val="22"/>
        </w:rPr>
      </w:pPr>
      <w:r>
        <w:rPr>
          <w:i/>
          <w:iCs/>
          <w:sz w:val="22"/>
          <w:szCs w:val="22"/>
        </w:rPr>
        <w:t xml:space="preserve">Section </w:t>
      </w:r>
      <w:r w:rsidR="002E693F">
        <w:rPr>
          <w:i/>
          <w:iCs/>
          <w:sz w:val="22"/>
          <w:szCs w:val="22"/>
        </w:rPr>
        <w:t>5</w:t>
      </w:r>
      <w:r>
        <w:rPr>
          <w:i/>
          <w:iCs/>
          <w:sz w:val="22"/>
          <w:szCs w:val="22"/>
        </w:rPr>
        <w:t>.</w:t>
      </w:r>
      <w:r>
        <w:rPr>
          <w:sz w:val="22"/>
          <w:szCs w:val="22"/>
        </w:rPr>
        <w:t xml:space="preserve"> </w:t>
      </w:r>
      <w:r>
        <w:rPr>
          <w:b/>
          <w:bCs/>
          <w:sz w:val="22"/>
          <w:szCs w:val="22"/>
        </w:rPr>
        <w:t>Good Faith Efforts</w:t>
      </w:r>
    </w:p>
    <w:p w14:paraId="7CC00E51" w14:textId="77777777" w:rsidR="009D17A0" w:rsidRPr="009D17A0" w:rsidRDefault="009D17A0" w:rsidP="006C6DD6">
      <w:pPr>
        <w:tabs>
          <w:tab w:val="left" w:pos="720"/>
        </w:tabs>
        <w:jc w:val="both"/>
        <w:rPr>
          <w:sz w:val="22"/>
          <w:szCs w:val="22"/>
        </w:rPr>
      </w:pPr>
    </w:p>
    <w:p w14:paraId="73A527E0" w14:textId="1E80684D" w:rsidR="00A048C6" w:rsidRPr="00A048C6" w:rsidRDefault="002D2685" w:rsidP="00766AD0">
      <w:pPr>
        <w:ind w:firstLine="720"/>
        <w:jc w:val="both"/>
        <w:rPr>
          <w:sz w:val="22"/>
          <w:szCs w:val="22"/>
        </w:rPr>
      </w:pPr>
      <w:r>
        <w:rPr>
          <w:sz w:val="22"/>
          <w:szCs w:val="22"/>
        </w:rPr>
        <w:t xml:space="preserve">A </w:t>
      </w:r>
      <w:r w:rsidR="006565BE" w:rsidRPr="000D0BD9">
        <w:rPr>
          <w:sz w:val="22"/>
          <w:szCs w:val="22"/>
        </w:rPr>
        <w:t xml:space="preserve">Consultant </w:t>
      </w:r>
      <w:r>
        <w:rPr>
          <w:sz w:val="22"/>
          <w:szCs w:val="22"/>
        </w:rPr>
        <w:t>must</w:t>
      </w:r>
      <w:r w:rsidRPr="000D0BD9">
        <w:rPr>
          <w:sz w:val="22"/>
          <w:szCs w:val="22"/>
        </w:rPr>
        <w:t xml:space="preserve"> </w:t>
      </w:r>
      <w:r w:rsidR="00C32868" w:rsidRPr="000D0BD9">
        <w:rPr>
          <w:sz w:val="22"/>
          <w:szCs w:val="22"/>
        </w:rPr>
        <w:t xml:space="preserve">undertake </w:t>
      </w:r>
      <w:r w:rsidR="00C32868" w:rsidRPr="004D35C0">
        <w:rPr>
          <w:bCs/>
          <w:sz w:val="22"/>
          <w:szCs w:val="22"/>
        </w:rPr>
        <w:t>Good Faith Efforts</w:t>
      </w:r>
      <w:r w:rsidR="00C32868" w:rsidRPr="000D0BD9">
        <w:rPr>
          <w:sz w:val="22"/>
          <w:szCs w:val="22"/>
        </w:rPr>
        <w:t xml:space="preserve"> to ensure</w:t>
      </w:r>
      <w:r w:rsidR="00007909">
        <w:rPr>
          <w:sz w:val="22"/>
          <w:szCs w:val="22"/>
        </w:rPr>
        <w:t xml:space="preserve"> </w:t>
      </w:r>
      <w:r w:rsidR="00C32868" w:rsidRPr="000D0BD9">
        <w:rPr>
          <w:sz w:val="22"/>
          <w:szCs w:val="22"/>
        </w:rPr>
        <w:t xml:space="preserve">that qualified </w:t>
      </w:r>
      <w:r w:rsidR="00DE6D04">
        <w:rPr>
          <w:sz w:val="22"/>
          <w:szCs w:val="22"/>
        </w:rPr>
        <w:t>MBE</w:t>
      </w:r>
      <w:r w:rsidR="00CC2677">
        <w:rPr>
          <w:sz w:val="22"/>
          <w:szCs w:val="22"/>
        </w:rPr>
        <w:t xml:space="preserve"> and</w:t>
      </w:r>
      <w:r w:rsidR="00DE6D04">
        <w:rPr>
          <w:sz w:val="22"/>
          <w:szCs w:val="22"/>
        </w:rPr>
        <w:t xml:space="preserve"> WBE </w:t>
      </w:r>
      <w:r>
        <w:rPr>
          <w:sz w:val="22"/>
          <w:szCs w:val="22"/>
        </w:rPr>
        <w:t>businesses</w:t>
      </w:r>
      <w:r w:rsidRPr="000D0BD9">
        <w:rPr>
          <w:sz w:val="22"/>
          <w:szCs w:val="22"/>
        </w:rPr>
        <w:t xml:space="preserve"> </w:t>
      </w:r>
      <w:r w:rsidR="00C32868" w:rsidRPr="000D0BD9">
        <w:rPr>
          <w:sz w:val="22"/>
          <w:szCs w:val="22"/>
        </w:rPr>
        <w:t xml:space="preserve">are utilized </w:t>
      </w:r>
      <w:r w:rsidR="00162CCF">
        <w:rPr>
          <w:sz w:val="22"/>
          <w:szCs w:val="22"/>
        </w:rPr>
        <w:t>i</w:t>
      </w:r>
      <w:r w:rsidR="00C32868" w:rsidRPr="000D0BD9">
        <w:rPr>
          <w:sz w:val="22"/>
          <w:szCs w:val="22"/>
        </w:rPr>
        <w:t>n</w:t>
      </w:r>
      <w:r w:rsidR="00007909">
        <w:rPr>
          <w:sz w:val="22"/>
          <w:szCs w:val="22"/>
        </w:rPr>
        <w:t xml:space="preserve"> </w:t>
      </w:r>
      <w:r w:rsidR="00C32868" w:rsidRPr="000D0BD9">
        <w:rPr>
          <w:sz w:val="22"/>
          <w:szCs w:val="22"/>
        </w:rPr>
        <w:t>the performance of</w:t>
      </w:r>
      <w:r w:rsidR="00C71D2F">
        <w:rPr>
          <w:sz w:val="22"/>
          <w:szCs w:val="22"/>
        </w:rPr>
        <w:t xml:space="preserve"> </w:t>
      </w:r>
      <w:r w:rsidR="00C32868" w:rsidRPr="000D0BD9">
        <w:rPr>
          <w:sz w:val="22"/>
          <w:szCs w:val="22"/>
        </w:rPr>
        <w:t>the contract and provide</w:t>
      </w:r>
      <w:r w:rsidR="00211066">
        <w:rPr>
          <w:sz w:val="22"/>
          <w:szCs w:val="22"/>
        </w:rPr>
        <w:t xml:space="preserve"> </w:t>
      </w:r>
      <w:r w:rsidR="00C32868" w:rsidRPr="000D0BD9">
        <w:rPr>
          <w:sz w:val="22"/>
          <w:szCs w:val="22"/>
        </w:rPr>
        <w:t xml:space="preserve">maximum </w:t>
      </w:r>
      <w:r w:rsidR="00007909">
        <w:rPr>
          <w:sz w:val="22"/>
          <w:szCs w:val="22"/>
        </w:rPr>
        <w:t>o</w:t>
      </w:r>
      <w:r w:rsidR="00C32868" w:rsidRPr="000D0BD9">
        <w:rPr>
          <w:sz w:val="22"/>
          <w:szCs w:val="22"/>
        </w:rPr>
        <w:t>pportunities</w:t>
      </w:r>
      <w:r w:rsidR="00007909">
        <w:rPr>
          <w:sz w:val="22"/>
          <w:szCs w:val="22"/>
        </w:rPr>
        <w:t xml:space="preserve"> </w:t>
      </w:r>
      <w:r w:rsidR="00162CCF">
        <w:rPr>
          <w:sz w:val="22"/>
          <w:szCs w:val="22"/>
        </w:rPr>
        <w:t xml:space="preserve">for MBE </w:t>
      </w:r>
      <w:r w:rsidR="00CC2677">
        <w:rPr>
          <w:sz w:val="22"/>
          <w:szCs w:val="22"/>
        </w:rPr>
        <w:t xml:space="preserve">and </w:t>
      </w:r>
      <w:r w:rsidR="00C32868" w:rsidRPr="000D0BD9">
        <w:rPr>
          <w:sz w:val="22"/>
          <w:szCs w:val="22"/>
        </w:rPr>
        <w:t>WBE</w:t>
      </w:r>
      <w:r w:rsidR="00007909">
        <w:rPr>
          <w:sz w:val="22"/>
          <w:szCs w:val="22"/>
        </w:rPr>
        <w:t xml:space="preserve"> </w:t>
      </w:r>
      <w:r w:rsidR="00C32868" w:rsidRPr="000D0BD9">
        <w:rPr>
          <w:sz w:val="22"/>
          <w:szCs w:val="22"/>
        </w:rPr>
        <w:t>participation, notwithstanding the</w:t>
      </w:r>
      <w:r w:rsidR="00007909">
        <w:rPr>
          <w:sz w:val="22"/>
          <w:szCs w:val="22"/>
        </w:rPr>
        <w:t xml:space="preserve"> </w:t>
      </w:r>
      <w:r w:rsidR="00C32868" w:rsidRPr="000D0BD9">
        <w:rPr>
          <w:sz w:val="22"/>
          <w:szCs w:val="22"/>
        </w:rPr>
        <w:t>fact</w:t>
      </w:r>
      <w:r w:rsidR="000D0BD9">
        <w:rPr>
          <w:sz w:val="22"/>
          <w:szCs w:val="22"/>
        </w:rPr>
        <w:t xml:space="preserve"> that</w:t>
      </w:r>
      <w:r w:rsidR="00007909">
        <w:rPr>
          <w:sz w:val="22"/>
          <w:szCs w:val="22"/>
        </w:rPr>
        <w:t xml:space="preserve"> </w:t>
      </w:r>
      <w:r w:rsidR="000D0BD9">
        <w:rPr>
          <w:sz w:val="22"/>
          <w:szCs w:val="22"/>
        </w:rPr>
        <w:t>the</w:t>
      </w:r>
      <w:r w:rsidR="000B3FB8">
        <w:rPr>
          <w:sz w:val="22"/>
          <w:szCs w:val="22"/>
        </w:rPr>
        <w:t xml:space="preserve"> </w:t>
      </w:r>
      <w:r w:rsidR="000D0BD9">
        <w:rPr>
          <w:sz w:val="22"/>
          <w:szCs w:val="22"/>
        </w:rPr>
        <w:t>Consultant may have the capability to complete the project without the use of sub</w:t>
      </w:r>
      <w:r w:rsidR="009D491A">
        <w:rPr>
          <w:sz w:val="22"/>
          <w:szCs w:val="22"/>
        </w:rPr>
        <w:t>-</w:t>
      </w:r>
      <w:r w:rsidR="000B3FB8">
        <w:rPr>
          <w:sz w:val="22"/>
          <w:szCs w:val="22"/>
        </w:rPr>
        <w:t>c</w:t>
      </w:r>
      <w:r w:rsidR="000D0BD9">
        <w:rPr>
          <w:sz w:val="22"/>
          <w:szCs w:val="22"/>
        </w:rPr>
        <w:t>onsultants.</w:t>
      </w:r>
      <w:r w:rsidR="00E27BF7" w:rsidRPr="00E27BF7">
        <w:t xml:space="preserve"> </w:t>
      </w:r>
    </w:p>
    <w:p w14:paraId="5024F496" w14:textId="0AA1F79D" w:rsidR="00BC2225" w:rsidRDefault="00BC2225" w:rsidP="006C6DD6">
      <w:pPr>
        <w:tabs>
          <w:tab w:val="left" w:pos="720"/>
        </w:tabs>
        <w:jc w:val="both"/>
        <w:rPr>
          <w:sz w:val="22"/>
          <w:szCs w:val="22"/>
        </w:rPr>
      </w:pPr>
    </w:p>
    <w:p w14:paraId="02A4E914" w14:textId="723EC505" w:rsidR="00766AD0" w:rsidRDefault="00766AD0" w:rsidP="006C6DD6">
      <w:pPr>
        <w:tabs>
          <w:tab w:val="left" w:pos="720"/>
        </w:tabs>
        <w:jc w:val="both"/>
        <w:rPr>
          <w:sz w:val="22"/>
          <w:szCs w:val="22"/>
        </w:rPr>
      </w:pPr>
    </w:p>
    <w:p w14:paraId="6D193D9C" w14:textId="4022CC74" w:rsidR="00766AD0" w:rsidRDefault="00766AD0" w:rsidP="006C6DD6">
      <w:pPr>
        <w:tabs>
          <w:tab w:val="left" w:pos="720"/>
        </w:tabs>
        <w:jc w:val="both"/>
        <w:rPr>
          <w:sz w:val="22"/>
          <w:szCs w:val="22"/>
        </w:rPr>
      </w:pPr>
    </w:p>
    <w:p w14:paraId="120A5B21" w14:textId="77777777" w:rsidR="00766AD0" w:rsidRDefault="00766AD0" w:rsidP="006C6DD6">
      <w:pPr>
        <w:tabs>
          <w:tab w:val="left" w:pos="720"/>
        </w:tabs>
        <w:jc w:val="both"/>
        <w:rPr>
          <w:sz w:val="22"/>
          <w:szCs w:val="22"/>
        </w:rPr>
      </w:pPr>
    </w:p>
    <w:p w14:paraId="0128F4EF" w14:textId="77777777" w:rsidR="00BC2225" w:rsidRDefault="00BC2225" w:rsidP="006C6DD6">
      <w:pPr>
        <w:tabs>
          <w:tab w:val="left" w:pos="720"/>
        </w:tabs>
        <w:jc w:val="both"/>
        <w:rPr>
          <w:sz w:val="22"/>
          <w:szCs w:val="22"/>
        </w:rPr>
      </w:pPr>
    </w:p>
    <w:p w14:paraId="79D16830" w14:textId="362C323A" w:rsidR="009D17A0" w:rsidRPr="00766AD0" w:rsidRDefault="009D17A0" w:rsidP="006C6DD6">
      <w:pPr>
        <w:tabs>
          <w:tab w:val="left" w:pos="720"/>
        </w:tabs>
        <w:jc w:val="both"/>
        <w:rPr>
          <w:b/>
          <w:bCs/>
          <w:sz w:val="22"/>
          <w:szCs w:val="22"/>
        </w:rPr>
      </w:pPr>
      <w:r>
        <w:rPr>
          <w:i/>
          <w:iCs/>
          <w:sz w:val="22"/>
          <w:szCs w:val="22"/>
        </w:rPr>
        <w:t xml:space="preserve">Section </w:t>
      </w:r>
      <w:r w:rsidR="00271C98">
        <w:rPr>
          <w:i/>
          <w:iCs/>
          <w:sz w:val="22"/>
          <w:szCs w:val="22"/>
        </w:rPr>
        <w:t>6</w:t>
      </w:r>
      <w:r>
        <w:rPr>
          <w:sz w:val="22"/>
          <w:szCs w:val="22"/>
        </w:rPr>
        <w:t xml:space="preserve">. </w:t>
      </w:r>
      <w:r>
        <w:rPr>
          <w:b/>
          <w:bCs/>
          <w:sz w:val="22"/>
          <w:szCs w:val="22"/>
        </w:rPr>
        <w:t xml:space="preserve">MBE/WBE Commitment </w:t>
      </w:r>
      <w:r w:rsidR="00271C98">
        <w:rPr>
          <w:b/>
          <w:bCs/>
          <w:sz w:val="22"/>
          <w:szCs w:val="22"/>
        </w:rPr>
        <w:t>Form Submission</w:t>
      </w:r>
    </w:p>
    <w:p w14:paraId="3DC6F324" w14:textId="77777777" w:rsidR="009D17A0" w:rsidRPr="006C6DD6" w:rsidRDefault="009D17A0" w:rsidP="006C6DD6">
      <w:pPr>
        <w:tabs>
          <w:tab w:val="left" w:pos="720"/>
        </w:tabs>
        <w:jc w:val="both"/>
        <w:rPr>
          <w:sz w:val="22"/>
          <w:szCs w:val="22"/>
        </w:rPr>
      </w:pPr>
    </w:p>
    <w:p w14:paraId="3632E0B9" w14:textId="4CC6DFF3" w:rsidR="006565BE" w:rsidRPr="006C6DD6" w:rsidRDefault="003B3BA8" w:rsidP="00766AD0">
      <w:pPr>
        <w:tabs>
          <w:tab w:val="left" w:pos="720"/>
        </w:tabs>
        <w:jc w:val="both"/>
        <w:rPr>
          <w:sz w:val="22"/>
          <w:szCs w:val="22"/>
        </w:rPr>
      </w:pPr>
      <w:r>
        <w:rPr>
          <w:sz w:val="22"/>
          <w:szCs w:val="22"/>
        </w:rPr>
        <w:tab/>
      </w:r>
      <w:r w:rsidR="002D2685">
        <w:rPr>
          <w:sz w:val="22"/>
          <w:szCs w:val="22"/>
        </w:rPr>
        <w:t>A</w:t>
      </w:r>
      <w:r w:rsidR="00C81246">
        <w:rPr>
          <w:sz w:val="22"/>
          <w:szCs w:val="22"/>
        </w:rPr>
        <w:t xml:space="preserve"> Consultant must </w:t>
      </w:r>
      <w:r w:rsidR="00BD2277">
        <w:rPr>
          <w:sz w:val="22"/>
          <w:szCs w:val="22"/>
        </w:rPr>
        <w:t xml:space="preserve">complete the MBE/WBE Commitment Form by doing the following: </w:t>
      </w:r>
    </w:p>
    <w:p w14:paraId="58E3EAE1" w14:textId="77777777" w:rsidR="00E27BF7" w:rsidRPr="00E27BF7" w:rsidRDefault="00E27BF7" w:rsidP="00851E7C">
      <w:pPr>
        <w:tabs>
          <w:tab w:val="left" w:pos="720"/>
        </w:tabs>
        <w:jc w:val="both"/>
        <w:rPr>
          <w:sz w:val="22"/>
          <w:szCs w:val="22"/>
        </w:rPr>
      </w:pPr>
    </w:p>
    <w:p w14:paraId="09372738" w14:textId="341F0F73" w:rsidR="00C46C9C" w:rsidRPr="00766AD0" w:rsidRDefault="00271C98" w:rsidP="004D35C0">
      <w:pPr>
        <w:numPr>
          <w:ilvl w:val="0"/>
          <w:numId w:val="16"/>
        </w:numPr>
        <w:spacing w:after="240"/>
        <w:ind w:left="1080"/>
        <w:jc w:val="both"/>
        <w:rPr>
          <w:sz w:val="22"/>
          <w:szCs w:val="22"/>
        </w:rPr>
      </w:pPr>
      <w:r>
        <w:rPr>
          <w:sz w:val="22"/>
          <w:szCs w:val="22"/>
        </w:rPr>
        <w:t>P</w:t>
      </w:r>
      <w:r w:rsidR="00DB024B" w:rsidRPr="004D35C0">
        <w:rPr>
          <w:sz w:val="22"/>
          <w:szCs w:val="22"/>
        </w:rPr>
        <w:t>rovide the name, contact information</w:t>
      </w:r>
      <w:r w:rsidR="00002F68" w:rsidRPr="004D35C0">
        <w:rPr>
          <w:sz w:val="22"/>
          <w:szCs w:val="22"/>
        </w:rPr>
        <w:t>,</w:t>
      </w:r>
      <w:r w:rsidR="00DB024B" w:rsidRPr="004D35C0">
        <w:rPr>
          <w:sz w:val="22"/>
          <w:szCs w:val="22"/>
        </w:rPr>
        <w:t xml:space="preserve"> and qualifications for prospective </w:t>
      </w:r>
      <w:r w:rsidR="00617C9C" w:rsidRPr="004D35C0">
        <w:rPr>
          <w:sz w:val="22"/>
          <w:szCs w:val="22"/>
        </w:rPr>
        <w:t>MBE</w:t>
      </w:r>
      <w:r w:rsidR="00CC2677" w:rsidRPr="004D35C0">
        <w:rPr>
          <w:sz w:val="22"/>
          <w:szCs w:val="22"/>
        </w:rPr>
        <w:t xml:space="preserve"> and</w:t>
      </w:r>
      <w:r w:rsidR="00617C9C" w:rsidRPr="004D35C0">
        <w:rPr>
          <w:sz w:val="22"/>
          <w:szCs w:val="22"/>
        </w:rPr>
        <w:t xml:space="preserve"> WBE </w:t>
      </w:r>
      <w:r w:rsidR="00BD2277">
        <w:rPr>
          <w:sz w:val="22"/>
          <w:szCs w:val="22"/>
        </w:rPr>
        <w:t>businesses</w:t>
      </w:r>
      <w:r w:rsidR="00DB024B" w:rsidRPr="004D35C0">
        <w:rPr>
          <w:sz w:val="22"/>
          <w:szCs w:val="22"/>
        </w:rPr>
        <w:t>. D</w:t>
      </w:r>
      <w:r w:rsidR="00C46C9C" w:rsidRPr="004D35C0">
        <w:rPr>
          <w:sz w:val="22"/>
          <w:szCs w:val="22"/>
        </w:rPr>
        <w:t>elineat</w:t>
      </w:r>
      <w:r w:rsidR="00DB024B" w:rsidRPr="004D35C0">
        <w:rPr>
          <w:sz w:val="22"/>
          <w:szCs w:val="22"/>
        </w:rPr>
        <w:t>e</w:t>
      </w:r>
      <w:r w:rsidR="00C46C9C" w:rsidRPr="004D35C0">
        <w:rPr>
          <w:sz w:val="22"/>
          <w:szCs w:val="22"/>
        </w:rPr>
        <w:t xml:space="preserve"> the various anticipated categories and disciplines of servic</w:t>
      </w:r>
      <w:r w:rsidR="00DB024B" w:rsidRPr="004D35C0">
        <w:rPr>
          <w:sz w:val="22"/>
          <w:szCs w:val="22"/>
        </w:rPr>
        <w:t xml:space="preserve">es to be provided by </w:t>
      </w:r>
      <w:r w:rsidR="00DE6D04" w:rsidRPr="004D35C0">
        <w:rPr>
          <w:sz w:val="22"/>
          <w:szCs w:val="22"/>
        </w:rPr>
        <w:t>MBE</w:t>
      </w:r>
      <w:r w:rsidR="00CC2677" w:rsidRPr="004D35C0">
        <w:rPr>
          <w:sz w:val="22"/>
          <w:szCs w:val="22"/>
        </w:rPr>
        <w:t xml:space="preserve"> and</w:t>
      </w:r>
      <w:r w:rsidR="00DE6D04" w:rsidRPr="004D35C0">
        <w:rPr>
          <w:sz w:val="22"/>
          <w:szCs w:val="22"/>
        </w:rPr>
        <w:t xml:space="preserve"> WBE </w:t>
      </w:r>
      <w:r w:rsidR="00BD2277">
        <w:rPr>
          <w:sz w:val="22"/>
          <w:szCs w:val="22"/>
        </w:rPr>
        <w:t xml:space="preserve">businesses </w:t>
      </w:r>
      <w:bookmarkStart w:id="1" w:name="_Hlk133404585"/>
      <w:r w:rsidR="00BD2277">
        <w:rPr>
          <w:sz w:val="22"/>
          <w:szCs w:val="22"/>
        </w:rPr>
        <w:t>and</w:t>
      </w:r>
      <w:r w:rsidR="003B3BA8">
        <w:rPr>
          <w:sz w:val="22"/>
          <w:szCs w:val="22"/>
        </w:rPr>
        <w:t xml:space="preserve"> provide the dollar amount to be allocated to each business</w:t>
      </w:r>
      <w:bookmarkEnd w:id="1"/>
      <w:r w:rsidR="00B73144">
        <w:rPr>
          <w:sz w:val="22"/>
          <w:szCs w:val="22"/>
        </w:rPr>
        <w:t>; and</w:t>
      </w:r>
      <w:r w:rsidR="003B3BA8">
        <w:rPr>
          <w:sz w:val="22"/>
          <w:szCs w:val="22"/>
        </w:rPr>
        <w:t xml:space="preserve"> </w:t>
      </w:r>
    </w:p>
    <w:p w14:paraId="4AC2EBB9" w14:textId="77777777" w:rsidR="00F74163" w:rsidRDefault="00F74163" w:rsidP="00766AD0">
      <w:pPr>
        <w:numPr>
          <w:ilvl w:val="0"/>
          <w:numId w:val="16"/>
        </w:numPr>
        <w:autoSpaceDE w:val="0"/>
        <w:autoSpaceDN w:val="0"/>
        <w:adjustRightInd w:val="0"/>
        <w:spacing w:after="240"/>
        <w:ind w:left="1080"/>
        <w:jc w:val="both"/>
        <w:rPr>
          <w:sz w:val="22"/>
          <w:szCs w:val="22"/>
        </w:rPr>
      </w:pPr>
      <w:r>
        <w:rPr>
          <w:sz w:val="22"/>
          <w:szCs w:val="22"/>
        </w:rPr>
        <w:t xml:space="preserve">Summarize commitment to comply with the MWE and WBE Contract Goals for the project.  Compliance documents must be submitted as detailed in the bid solicitation. The Administrator will review compliance documents for each bid submission to determine whether it meets the requirements herein; and </w:t>
      </w:r>
    </w:p>
    <w:p w14:paraId="5297AB29" w14:textId="1CD1724B" w:rsidR="00271C98" w:rsidRDefault="00271C98" w:rsidP="00271C98">
      <w:pPr>
        <w:numPr>
          <w:ilvl w:val="0"/>
          <w:numId w:val="16"/>
        </w:numPr>
        <w:autoSpaceDE w:val="0"/>
        <w:autoSpaceDN w:val="0"/>
        <w:adjustRightInd w:val="0"/>
        <w:ind w:left="1080"/>
        <w:jc w:val="both"/>
        <w:rPr>
          <w:sz w:val="22"/>
          <w:szCs w:val="22"/>
        </w:rPr>
      </w:pPr>
      <w:r>
        <w:rPr>
          <w:sz w:val="22"/>
          <w:szCs w:val="22"/>
        </w:rPr>
        <w:t>Each Consultant’s MBE/WBE Commitment Form must commit to MBE or WBE participation equal to or greater than each of the Contract Goals set forth in the solicitation</w:t>
      </w:r>
      <w:r w:rsidR="00B73144">
        <w:rPr>
          <w:sz w:val="22"/>
          <w:szCs w:val="22"/>
        </w:rPr>
        <w:t>; and</w:t>
      </w:r>
      <w:r>
        <w:rPr>
          <w:sz w:val="22"/>
          <w:szCs w:val="22"/>
        </w:rPr>
        <w:t xml:space="preserve"> </w:t>
      </w:r>
    </w:p>
    <w:p w14:paraId="2B0D8E15" w14:textId="369B83CA" w:rsidR="002E693F" w:rsidRDefault="002E693F" w:rsidP="00766AD0">
      <w:pPr>
        <w:autoSpaceDE w:val="0"/>
        <w:autoSpaceDN w:val="0"/>
        <w:adjustRightInd w:val="0"/>
        <w:ind w:left="1080"/>
        <w:jc w:val="both"/>
        <w:rPr>
          <w:sz w:val="22"/>
          <w:szCs w:val="22"/>
        </w:rPr>
      </w:pPr>
    </w:p>
    <w:p w14:paraId="273D4FCF" w14:textId="2A1A771F" w:rsidR="002E693F" w:rsidRDefault="002E693F" w:rsidP="00271C98">
      <w:pPr>
        <w:numPr>
          <w:ilvl w:val="0"/>
          <w:numId w:val="16"/>
        </w:numPr>
        <w:autoSpaceDE w:val="0"/>
        <w:autoSpaceDN w:val="0"/>
        <w:adjustRightInd w:val="0"/>
        <w:ind w:left="1080"/>
        <w:jc w:val="both"/>
        <w:rPr>
          <w:sz w:val="22"/>
          <w:szCs w:val="22"/>
        </w:rPr>
      </w:pPr>
      <w:r>
        <w:rPr>
          <w:sz w:val="22"/>
          <w:szCs w:val="22"/>
        </w:rPr>
        <w:t xml:space="preserve">Where a </w:t>
      </w:r>
      <w:proofErr w:type="gramStart"/>
      <w:r>
        <w:rPr>
          <w:sz w:val="22"/>
          <w:szCs w:val="22"/>
        </w:rPr>
        <w:t>Consultant</w:t>
      </w:r>
      <w:proofErr w:type="gramEnd"/>
      <w:r>
        <w:rPr>
          <w:sz w:val="22"/>
          <w:szCs w:val="22"/>
        </w:rPr>
        <w:t xml:space="preserve"> is a business owned and controlled by a MBE or WBE or where the Consultant utilizes a MBE or WBE in a joint venture or as a sub-consultant, the Consultant may count the MBE or WBE participation </w:t>
      </w:r>
      <w:r w:rsidR="001D267B">
        <w:rPr>
          <w:sz w:val="22"/>
          <w:szCs w:val="22"/>
        </w:rPr>
        <w:t>ei</w:t>
      </w:r>
      <w:r>
        <w:rPr>
          <w:sz w:val="22"/>
          <w:szCs w:val="22"/>
        </w:rPr>
        <w:t>ther towards achievement of the MBE or WBE Contract Goa</w:t>
      </w:r>
      <w:r w:rsidR="001D267B">
        <w:rPr>
          <w:sz w:val="22"/>
          <w:szCs w:val="22"/>
        </w:rPr>
        <w:t>l</w:t>
      </w:r>
      <w:r>
        <w:rPr>
          <w:sz w:val="22"/>
          <w:szCs w:val="22"/>
        </w:rPr>
        <w:t>s, but not both</w:t>
      </w:r>
      <w:r w:rsidR="00B73144">
        <w:rPr>
          <w:sz w:val="22"/>
          <w:szCs w:val="22"/>
        </w:rPr>
        <w:t>; and</w:t>
      </w:r>
      <w:r>
        <w:rPr>
          <w:sz w:val="22"/>
          <w:szCs w:val="22"/>
        </w:rPr>
        <w:t xml:space="preserve"> </w:t>
      </w:r>
    </w:p>
    <w:p w14:paraId="687CCFD7" w14:textId="77777777" w:rsidR="002E693F" w:rsidRDefault="002E693F" w:rsidP="00766AD0">
      <w:pPr>
        <w:pStyle w:val="ListParagraph"/>
        <w:rPr>
          <w:sz w:val="22"/>
          <w:szCs w:val="22"/>
        </w:rPr>
      </w:pPr>
    </w:p>
    <w:p w14:paraId="38852F85" w14:textId="190BDCB4" w:rsidR="002E693F" w:rsidRPr="00271C98" w:rsidRDefault="004D35C0" w:rsidP="00766AD0">
      <w:pPr>
        <w:numPr>
          <w:ilvl w:val="0"/>
          <w:numId w:val="16"/>
        </w:numPr>
        <w:autoSpaceDE w:val="0"/>
        <w:autoSpaceDN w:val="0"/>
        <w:adjustRightInd w:val="0"/>
        <w:ind w:left="1080"/>
        <w:jc w:val="both"/>
        <w:rPr>
          <w:sz w:val="22"/>
          <w:szCs w:val="22"/>
        </w:rPr>
      </w:pPr>
      <w:r>
        <w:rPr>
          <w:sz w:val="22"/>
          <w:szCs w:val="22"/>
        </w:rPr>
        <w:t xml:space="preserve"> </w:t>
      </w:r>
      <w:r w:rsidR="002E693F">
        <w:rPr>
          <w:sz w:val="22"/>
          <w:szCs w:val="22"/>
        </w:rPr>
        <w:t xml:space="preserve">All MBEs and WBEs must conform to the definition of a SBE and a Local Business. </w:t>
      </w:r>
    </w:p>
    <w:p w14:paraId="1E3BDC47" w14:textId="77777777" w:rsidR="00176A30" w:rsidRPr="00E27BF7" w:rsidRDefault="00176A30" w:rsidP="00851E7C">
      <w:pPr>
        <w:tabs>
          <w:tab w:val="left" w:pos="720"/>
        </w:tabs>
        <w:ind w:left="720" w:hanging="360"/>
        <w:jc w:val="both"/>
        <w:rPr>
          <w:sz w:val="22"/>
          <w:szCs w:val="22"/>
        </w:rPr>
      </w:pPr>
    </w:p>
    <w:p w14:paraId="7EA29E20" w14:textId="77777777" w:rsidR="00B73144" w:rsidRPr="00516303" w:rsidRDefault="00B73144" w:rsidP="00B73144">
      <w:pPr>
        <w:tabs>
          <w:tab w:val="left" w:pos="720"/>
        </w:tabs>
        <w:jc w:val="both"/>
        <w:rPr>
          <w:sz w:val="22"/>
          <w:szCs w:val="22"/>
        </w:rPr>
      </w:pPr>
      <w:r w:rsidRPr="00FC486C">
        <w:rPr>
          <w:i/>
          <w:sz w:val="22"/>
          <w:szCs w:val="22"/>
        </w:rPr>
        <w:t>Section 7</w:t>
      </w:r>
      <w:r>
        <w:rPr>
          <w:sz w:val="22"/>
          <w:szCs w:val="22"/>
        </w:rPr>
        <w:t xml:space="preserve">.  </w:t>
      </w:r>
      <w:r w:rsidRPr="00FC486C">
        <w:rPr>
          <w:b/>
          <w:sz w:val="22"/>
          <w:szCs w:val="22"/>
        </w:rPr>
        <w:t>Effective Date</w:t>
      </w:r>
    </w:p>
    <w:p w14:paraId="3F994010" w14:textId="77777777" w:rsidR="00B73144" w:rsidRDefault="00B73144" w:rsidP="00B73144">
      <w:pPr>
        <w:tabs>
          <w:tab w:val="left" w:pos="720"/>
        </w:tabs>
        <w:ind w:left="360" w:hanging="360"/>
        <w:jc w:val="both"/>
        <w:rPr>
          <w:sz w:val="22"/>
          <w:szCs w:val="22"/>
        </w:rPr>
      </w:pPr>
    </w:p>
    <w:p w14:paraId="113CA36A" w14:textId="32B286D1" w:rsidR="005D43F0" w:rsidRPr="00ED178B" w:rsidRDefault="00B73144" w:rsidP="00766AD0">
      <w:pPr>
        <w:tabs>
          <w:tab w:val="left" w:pos="720"/>
        </w:tabs>
        <w:jc w:val="both"/>
        <w:rPr>
          <w:sz w:val="22"/>
          <w:szCs w:val="22"/>
        </w:rPr>
      </w:pPr>
      <w:r>
        <w:rPr>
          <w:sz w:val="22"/>
          <w:szCs w:val="22"/>
        </w:rPr>
        <w:tab/>
        <w:t>This Policy is effective as of December 31, 2022 and applies only to qualifying contracts advertised after the effective date.</w:t>
      </w:r>
    </w:p>
    <w:p w14:paraId="1E3E9325" w14:textId="77777777" w:rsidR="00D81842" w:rsidRDefault="00D81842" w:rsidP="00E27BF7">
      <w:pPr>
        <w:jc w:val="both"/>
        <w:rPr>
          <w:sz w:val="22"/>
          <w:szCs w:val="22"/>
        </w:rPr>
      </w:pPr>
    </w:p>
    <w:p w14:paraId="265B2B51" w14:textId="0F617D5A" w:rsidR="006E7777" w:rsidRDefault="006E7777" w:rsidP="00E27BF7">
      <w:pPr>
        <w:jc w:val="both"/>
        <w:rPr>
          <w:sz w:val="22"/>
          <w:szCs w:val="22"/>
        </w:rPr>
      </w:pPr>
    </w:p>
    <w:p w14:paraId="2A1296A0" w14:textId="1AD5EC5E" w:rsidR="006E7777" w:rsidRPr="00766AD0" w:rsidRDefault="006E7777" w:rsidP="00E27BF7">
      <w:pPr>
        <w:jc w:val="both"/>
        <w:rPr>
          <w:sz w:val="20"/>
          <w:szCs w:val="20"/>
        </w:rPr>
      </w:pPr>
      <w:r w:rsidRPr="00766AD0">
        <w:rPr>
          <w:sz w:val="20"/>
          <w:szCs w:val="20"/>
        </w:rPr>
        <w:t xml:space="preserve">Revised </w:t>
      </w:r>
      <w:r w:rsidR="00766AD0">
        <w:rPr>
          <w:sz w:val="20"/>
          <w:szCs w:val="20"/>
        </w:rPr>
        <w:t>April</w:t>
      </w:r>
      <w:r w:rsidRPr="00766AD0">
        <w:rPr>
          <w:sz w:val="20"/>
          <w:szCs w:val="20"/>
        </w:rPr>
        <w:t xml:space="preserve"> </w:t>
      </w:r>
      <w:r w:rsidR="00766AD0">
        <w:rPr>
          <w:sz w:val="20"/>
          <w:szCs w:val="20"/>
        </w:rPr>
        <w:t>2</w:t>
      </w:r>
      <w:r w:rsidR="00CE2057">
        <w:rPr>
          <w:sz w:val="20"/>
          <w:szCs w:val="20"/>
        </w:rPr>
        <w:t>8</w:t>
      </w:r>
      <w:r w:rsidRPr="00766AD0">
        <w:rPr>
          <w:sz w:val="20"/>
          <w:szCs w:val="20"/>
        </w:rPr>
        <w:t>, 2023</w:t>
      </w:r>
    </w:p>
    <w:p w14:paraId="1B9D3D1F" w14:textId="77777777" w:rsidR="00D42D4E" w:rsidRPr="00851E7C" w:rsidRDefault="00D42D4E" w:rsidP="00F765CB">
      <w:pPr>
        <w:ind w:left="720" w:hanging="720"/>
        <w:jc w:val="center"/>
        <w:rPr>
          <w:b/>
          <w:sz w:val="22"/>
          <w:szCs w:val="22"/>
          <w:u w:val="single"/>
        </w:rPr>
      </w:pPr>
      <w:r>
        <w:rPr>
          <w:sz w:val="22"/>
          <w:szCs w:val="22"/>
        </w:rPr>
        <w:br w:type="page"/>
      </w:r>
      <w:r w:rsidR="00851E7C" w:rsidRPr="00851E7C">
        <w:rPr>
          <w:b/>
          <w:sz w:val="22"/>
          <w:szCs w:val="22"/>
          <w:u w:val="single"/>
        </w:rPr>
        <w:t xml:space="preserve">MBE/WBE COMMITMENT </w:t>
      </w:r>
      <w:smartTag w:uri="urn:schemas-microsoft-com:office:smarttags" w:element="stockticker">
        <w:r w:rsidR="00851E7C" w:rsidRPr="00851E7C">
          <w:rPr>
            <w:b/>
            <w:sz w:val="22"/>
            <w:szCs w:val="22"/>
            <w:u w:val="single"/>
          </w:rPr>
          <w:t>FORM</w:t>
        </w:r>
      </w:smartTag>
    </w:p>
    <w:p w14:paraId="7A3E7CCA" w14:textId="77777777" w:rsidR="00851E7C" w:rsidRPr="001C5197" w:rsidRDefault="00851E7C" w:rsidP="00783D56">
      <w:pPr>
        <w:ind w:left="540" w:hanging="540"/>
        <w:rPr>
          <w:b/>
          <w:sz w:val="20"/>
        </w:rPr>
      </w:pPr>
    </w:p>
    <w:p w14:paraId="4A4649DE" w14:textId="77777777" w:rsidR="00D42D4E" w:rsidRPr="001C5197" w:rsidRDefault="00D42D4E" w:rsidP="00783D56">
      <w:pPr>
        <w:ind w:left="540" w:hanging="540"/>
        <w:rPr>
          <w:sz w:val="20"/>
        </w:rPr>
      </w:pPr>
    </w:p>
    <w:p w14:paraId="058CA67D" w14:textId="77777777" w:rsidR="007C5614" w:rsidRPr="001C5197" w:rsidRDefault="00D42D4E" w:rsidP="000E3BAA">
      <w:pPr>
        <w:tabs>
          <w:tab w:val="left" w:pos="-1440"/>
          <w:tab w:val="left" w:pos="-1368"/>
          <w:tab w:val="left" w:pos="-719"/>
          <w:tab w:val="right" w:leader="underscore" w:pos="9180"/>
        </w:tabs>
        <w:spacing w:after="160"/>
        <w:ind w:left="547" w:hanging="547"/>
        <w:rPr>
          <w:b/>
          <w:sz w:val="20"/>
        </w:rPr>
      </w:pPr>
      <w:r w:rsidRPr="001C5197">
        <w:rPr>
          <w:b/>
          <w:sz w:val="20"/>
        </w:rPr>
        <w:t>1.</w:t>
      </w:r>
      <w:r w:rsidRPr="001C5197">
        <w:rPr>
          <w:b/>
          <w:sz w:val="20"/>
        </w:rPr>
        <w:tab/>
      </w:r>
      <w:r w:rsidR="007C5614" w:rsidRPr="001C5197">
        <w:rPr>
          <w:b/>
          <w:sz w:val="20"/>
        </w:rPr>
        <w:t>Name of MBE/WBE</w:t>
      </w:r>
      <w:r w:rsidR="007C5614">
        <w:rPr>
          <w:b/>
          <w:sz w:val="20"/>
        </w:rPr>
        <w:t xml:space="preserve">:  </w:t>
      </w:r>
      <w:r w:rsidR="007C5614">
        <w:rPr>
          <w:b/>
          <w:sz w:val="20"/>
        </w:rPr>
        <w:tab/>
      </w:r>
    </w:p>
    <w:p w14:paraId="7FDBBEE8" w14:textId="77777777" w:rsidR="007C5614" w:rsidRPr="001C5197" w:rsidRDefault="007C5614" w:rsidP="000E3BAA">
      <w:pPr>
        <w:tabs>
          <w:tab w:val="left" w:pos="-1440"/>
          <w:tab w:val="left" w:pos="-1368"/>
          <w:tab w:val="left" w:pos="-719"/>
          <w:tab w:val="right" w:leader="underscore" w:pos="9180"/>
        </w:tabs>
        <w:spacing w:after="160"/>
        <w:ind w:left="547" w:hanging="547"/>
        <w:rPr>
          <w:b/>
          <w:sz w:val="20"/>
        </w:rPr>
      </w:pPr>
      <w:r w:rsidRPr="001C5197">
        <w:rPr>
          <w:b/>
          <w:sz w:val="20"/>
        </w:rPr>
        <w:tab/>
      </w:r>
      <w:r w:rsidRPr="00F765CB">
        <w:rPr>
          <w:b/>
          <w:sz w:val="20"/>
          <w:szCs w:val="20"/>
        </w:rPr>
        <w:t>Identify MBE, WBE Status</w:t>
      </w:r>
      <w:r>
        <w:rPr>
          <w:b/>
          <w:sz w:val="20"/>
          <w:szCs w:val="20"/>
        </w:rPr>
        <w:t xml:space="preserve">: </w:t>
      </w:r>
      <w:r w:rsidRPr="00F765CB">
        <w:rPr>
          <w:b/>
          <w:sz w:val="20"/>
          <w:szCs w:val="20"/>
        </w:rPr>
        <w:t xml:space="preserve"> </w:t>
      </w:r>
      <w:r w:rsidRPr="001C5197">
        <w:rPr>
          <w:b/>
          <w:sz w:val="20"/>
        </w:rPr>
        <w:t>__</w:t>
      </w:r>
      <w:r>
        <w:rPr>
          <w:b/>
          <w:sz w:val="20"/>
        </w:rPr>
        <w:t xml:space="preserve">____  Address:  </w:t>
      </w:r>
      <w:r w:rsidRPr="001C5197">
        <w:rPr>
          <w:b/>
          <w:sz w:val="20"/>
        </w:rPr>
        <w:tab/>
      </w:r>
    </w:p>
    <w:p w14:paraId="2C37BEA5" w14:textId="77777777" w:rsidR="007C5614" w:rsidRPr="001C5197" w:rsidRDefault="007C5614"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City, State</w:t>
      </w:r>
      <w:r w:rsidR="007529F2">
        <w:rPr>
          <w:b/>
          <w:sz w:val="20"/>
        </w:rPr>
        <w:t>,</w:t>
      </w:r>
      <w:r>
        <w:rPr>
          <w:b/>
          <w:sz w:val="20"/>
        </w:rPr>
        <w:t xml:space="preserve"> Zip Code</w:t>
      </w:r>
      <w:r w:rsidRPr="001C5197">
        <w:rPr>
          <w:b/>
          <w:sz w:val="20"/>
        </w:rPr>
        <w:t>:</w:t>
      </w:r>
      <w:r>
        <w:rPr>
          <w:b/>
          <w:sz w:val="20"/>
        </w:rPr>
        <w:t xml:space="preserve">  </w:t>
      </w:r>
      <w:r w:rsidRPr="001C5197">
        <w:rPr>
          <w:b/>
          <w:sz w:val="20"/>
        </w:rPr>
        <w:tab/>
      </w:r>
    </w:p>
    <w:p w14:paraId="71999D39" w14:textId="77777777" w:rsidR="007C5614" w:rsidRDefault="007C5614" w:rsidP="000E3BAA">
      <w:pPr>
        <w:tabs>
          <w:tab w:val="left" w:pos="-1440"/>
          <w:tab w:val="left" w:pos="-1368"/>
          <w:tab w:val="left" w:pos="-719"/>
          <w:tab w:val="right" w:leader="underscore" w:pos="9180"/>
        </w:tabs>
        <w:spacing w:after="160"/>
        <w:ind w:left="547" w:hanging="547"/>
        <w:rPr>
          <w:b/>
          <w:sz w:val="20"/>
        </w:rPr>
      </w:pPr>
      <w:r w:rsidRPr="001C5197">
        <w:rPr>
          <w:b/>
          <w:sz w:val="20"/>
        </w:rPr>
        <w:tab/>
        <w:t>Contact Person:</w:t>
      </w:r>
      <w:r>
        <w:rPr>
          <w:b/>
          <w:sz w:val="20"/>
        </w:rPr>
        <w:t xml:space="preserve">  </w:t>
      </w:r>
      <w:r w:rsidRPr="001C5197">
        <w:rPr>
          <w:b/>
          <w:sz w:val="20"/>
        </w:rPr>
        <w:t>______________________</w:t>
      </w:r>
      <w:r w:rsidR="0003778B">
        <w:rPr>
          <w:b/>
          <w:sz w:val="20"/>
        </w:rPr>
        <w:t>__</w:t>
      </w:r>
      <w:r w:rsidRPr="001C5197">
        <w:rPr>
          <w:b/>
          <w:sz w:val="20"/>
        </w:rPr>
        <w:t>____</w:t>
      </w:r>
      <w:r>
        <w:rPr>
          <w:b/>
          <w:sz w:val="20"/>
        </w:rPr>
        <w:t xml:space="preserve"> </w:t>
      </w:r>
      <w:r w:rsidR="00A334E4">
        <w:rPr>
          <w:b/>
          <w:sz w:val="20"/>
        </w:rPr>
        <w:t xml:space="preserve"> </w:t>
      </w:r>
      <w:r w:rsidRPr="001C5197">
        <w:rPr>
          <w:b/>
          <w:sz w:val="20"/>
        </w:rPr>
        <w:t>Telephone Number:</w:t>
      </w:r>
      <w:r>
        <w:rPr>
          <w:b/>
          <w:sz w:val="20"/>
        </w:rPr>
        <w:t xml:space="preserve">  </w:t>
      </w:r>
      <w:r w:rsidRPr="001C5197">
        <w:rPr>
          <w:b/>
          <w:sz w:val="20"/>
        </w:rPr>
        <w:tab/>
      </w:r>
    </w:p>
    <w:p w14:paraId="2D319961"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ab/>
      </w:r>
      <w:proofErr w:type="spellStart"/>
      <w:r>
        <w:rPr>
          <w:b/>
          <w:sz w:val="20"/>
        </w:rPr>
        <w:t>eMail</w:t>
      </w:r>
      <w:proofErr w:type="spellEnd"/>
      <w:r>
        <w:rPr>
          <w:b/>
          <w:sz w:val="20"/>
        </w:rPr>
        <w:t xml:space="preserve"> Address: </w:t>
      </w:r>
      <w:r>
        <w:rPr>
          <w:b/>
          <w:sz w:val="20"/>
        </w:rPr>
        <w:tab/>
      </w:r>
    </w:p>
    <w:p w14:paraId="62D5F9E0" w14:textId="77777777" w:rsidR="007C5614" w:rsidRPr="001C5197" w:rsidRDefault="007C5614"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 xml:space="preserve">Dollar Amount of Participation:  </w:t>
      </w:r>
      <w:r w:rsidRPr="001C5197">
        <w:rPr>
          <w:b/>
          <w:sz w:val="20"/>
        </w:rPr>
        <w:t>$___</w:t>
      </w:r>
      <w:r w:rsidR="00B935C6">
        <w:rPr>
          <w:b/>
          <w:sz w:val="20"/>
        </w:rPr>
        <w:t>__</w:t>
      </w:r>
      <w:r w:rsidRPr="001C5197">
        <w:rPr>
          <w:b/>
          <w:sz w:val="20"/>
        </w:rPr>
        <w:t>________</w:t>
      </w:r>
      <w:r>
        <w:rPr>
          <w:b/>
          <w:sz w:val="20"/>
        </w:rPr>
        <w:t>___</w:t>
      </w:r>
      <w:r w:rsidRPr="001C5197">
        <w:rPr>
          <w:b/>
          <w:sz w:val="20"/>
        </w:rPr>
        <w:t>____</w:t>
      </w:r>
      <w:r w:rsidR="00DB024B" w:rsidRPr="00DB024B">
        <w:rPr>
          <w:b/>
          <w:sz w:val="20"/>
          <w:szCs w:val="20"/>
        </w:rPr>
        <w:t xml:space="preserve"> </w:t>
      </w:r>
      <w:r w:rsidR="00D32E2B">
        <w:rPr>
          <w:b/>
          <w:sz w:val="20"/>
          <w:szCs w:val="20"/>
        </w:rPr>
        <w:t xml:space="preserve"> </w:t>
      </w:r>
      <w:r w:rsidR="00DB024B">
        <w:rPr>
          <w:b/>
          <w:sz w:val="20"/>
          <w:szCs w:val="20"/>
        </w:rPr>
        <w:t xml:space="preserve">Percent </w:t>
      </w:r>
      <w:r w:rsidR="00DB024B" w:rsidRPr="00DB024B">
        <w:rPr>
          <w:b/>
          <w:sz w:val="20"/>
          <w:szCs w:val="20"/>
        </w:rPr>
        <w:t xml:space="preserve">of Participation:  </w:t>
      </w:r>
      <w:r w:rsidR="00DB024B">
        <w:rPr>
          <w:b/>
          <w:sz w:val="20"/>
          <w:szCs w:val="20"/>
        </w:rPr>
        <w:t>____</w:t>
      </w:r>
      <w:r w:rsidR="00B935C6">
        <w:rPr>
          <w:b/>
          <w:sz w:val="20"/>
          <w:szCs w:val="20"/>
        </w:rPr>
        <w:t>___</w:t>
      </w:r>
      <w:r w:rsidR="00D32E2B">
        <w:rPr>
          <w:b/>
          <w:sz w:val="20"/>
          <w:szCs w:val="20"/>
        </w:rPr>
        <w:t>_</w:t>
      </w:r>
      <w:r w:rsidR="00DB024B" w:rsidRPr="00DB024B">
        <w:rPr>
          <w:b/>
          <w:sz w:val="20"/>
          <w:szCs w:val="20"/>
        </w:rPr>
        <w:t>____%</w:t>
      </w:r>
    </w:p>
    <w:p w14:paraId="45DFE5D5" w14:textId="77777777" w:rsidR="007C5614" w:rsidRPr="00DB024B" w:rsidRDefault="007C5614" w:rsidP="000E3BAA">
      <w:pPr>
        <w:tabs>
          <w:tab w:val="left" w:pos="-1440"/>
          <w:tab w:val="left" w:pos="-1368"/>
          <w:tab w:val="left" w:pos="-719"/>
          <w:tab w:val="right" w:leader="underscore" w:pos="9180"/>
        </w:tabs>
        <w:spacing w:after="160"/>
        <w:ind w:left="547" w:hanging="547"/>
        <w:rPr>
          <w:b/>
          <w:sz w:val="20"/>
          <w:szCs w:val="20"/>
        </w:rPr>
      </w:pPr>
      <w:r w:rsidRPr="00DB024B">
        <w:rPr>
          <w:b/>
          <w:sz w:val="20"/>
          <w:szCs w:val="20"/>
        </w:rPr>
        <w:tab/>
      </w:r>
      <w:r w:rsidR="00DB024B" w:rsidRPr="00DB024B">
        <w:rPr>
          <w:b/>
          <w:sz w:val="20"/>
          <w:szCs w:val="20"/>
        </w:rPr>
        <w:t>Scope of Consulting Contract:</w:t>
      </w:r>
      <w:r w:rsidR="00DB024B">
        <w:rPr>
          <w:b/>
          <w:sz w:val="20"/>
          <w:szCs w:val="20"/>
        </w:rPr>
        <w:t xml:space="preserve"> </w:t>
      </w:r>
      <w:r w:rsidR="00D32E2B">
        <w:rPr>
          <w:b/>
          <w:sz w:val="20"/>
          <w:szCs w:val="20"/>
        </w:rPr>
        <w:tab/>
      </w:r>
    </w:p>
    <w:p w14:paraId="398105F4" w14:textId="77777777" w:rsidR="00D42D4E" w:rsidRPr="001C5197" w:rsidRDefault="00D42D4E" w:rsidP="00B935C6">
      <w:pPr>
        <w:pBdr>
          <w:top w:val="single" w:sz="4" w:space="1" w:color="auto"/>
        </w:pBdr>
        <w:tabs>
          <w:tab w:val="left" w:pos="-1440"/>
          <w:tab w:val="left" w:pos="-1368"/>
          <w:tab w:val="left" w:pos="-719"/>
          <w:tab w:val="right" w:leader="underscore" w:pos="9180"/>
        </w:tabs>
        <w:ind w:left="540" w:hanging="540"/>
        <w:rPr>
          <w:sz w:val="20"/>
        </w:rPr>
      </w:pPr>
    </w:p>
    <w:p w14:paraId="25CE38DC"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2</w:t>
      </w:r>
      <w:r w:rsidRPr="001C5197">
        <w:rPr>
          <w:b/>
          <w:sz w:val="20"/>
        </w:rPr>
        <w:t>.</w:t>
      </w:r>
      <w:r w:rsidRPr="001C5197">
        <w:rPr>
          <w:b/>
          <w:sz w:val="20"/>
        </w:rPr>
        <w:tab/>
        <w:t>Name of MBE/WB</w:t>
      </w:r>
      <w:r w:rsidR="00CC2677">
        <w:rPr>
          <w:b/>
          <w:sz w:val="20"/>
        </w:rPr>
        <w:t>E</w:t>
      </w:r>
      <w:r>
        <w:rPr>
          <w:b/>
          <w:sz w:val="20"/>
        </w:rPr>
        <w:t xml:space="preserve">:  </w:t>
      </w:r>
      <w:r>
        <w:rPr>
          <w:b/>
          <w:sz w:val="20"/>
        </w:rPr>
        <w:tab/>
      </w:r>
    </w:p>
    <w:p w14:paraId="736813E1"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sidRPr="00F765CB">
        <w:rPr>
          <w:b/>
          <w:sz w:val="20"/>
          <w:szCs w:val="20"/>
        </w:rPr>
        <w:t>Identify MBE,</w:t>
      </w:r>
      <w:r w:rsidR="007529F2">
        <w:rPr>
          <w:b/>
          <w:sz w:val="20"/>
          <w:szCs w:val="20"/>
        </w:rPr>
        <w:t xml:space="preserve"> WBE</w:t>
      </w:r>
      <w:r w:rsidRPr="00F765CB">
        <w:rPr>
          <w:b/>
          <w:sz w:val="20"/>
          <w:szCs w:val="20"/>
        </w:rPr>
        <w:t xml:space="preserve"> Status</w:t>
      </w:r>
      <w:r>
        <w:rPr>
          <w:b/>
          <w:sz w:val="20"/>
          <w:szCs w:val="20"/>
        </w:rPr>
        <w:t xml:space="preserve">: </w:t>
      </w:r>
      <w:r w:rsidRPr="00F765CB">
        <w:rPr>
          <w:b/>
          <w:sz w:val="20"/>
          <w:szCs w:val="20"/>
        </w:rPr>
        <w:t xml:space="preserve"> </w:t>
      </w:r>
      <w:r w:rsidRPr="001C5197">
        <w:rPr>
          <w:b/>
          <w:sz w:val="20"/>
        </w:rPr>
        <w:t>__</w:t>
      </w:r>
      <w:r>
        <w:rPr>
          <w:b/>
          <w:sz w:val="20"/>
        </w:rPr>
        <w:t xml:space="preserve">____  Address:  </w:t>
      </w:r>
      <w:r w:rsidRPr="001C5197">
        <w:rPr>
          <w:b/>
          <w:sz w:val="20"/>
        </w:rPr>
        <w:tab/>
      </w:r>
    </w:p>
    <w:p w14:paraId="7ACF9546"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City, State Zip Code</w:t>
      </w:r>
      <w:r w:rsidRPr="001C5197">
        <w:rPr>
          <w:b/>
          <w:sz w:val="20"/>
        </w:rPr>
        <w:t>:</w:t>
      </w:r>
      <w:r>
        <w:rPr>
          <w:b/>
          <w:sz w:val="20"/>
        </w:rPr>
        <w:t xml:space="preserve">  </w:t>
      </w:r>
      <w:r w:rsidRPr="001C5197">
        <w:rPr>
          <w:b/>
          <w:sz w:val="20"/>
        </w:rPr>
        <w:tab/>
      </w:r>
    </w:p>
    <w:p w14:paraId="089E860F" w14:textId="77777777" w:rsidR="000E3BAA"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t>Contact Person:</w:t>
      </w:r>
      <w:r>
        <w:rPr>
          <w:b/>
          <w:sz w:val="20"/>
        </w:rPr>
        <w:t xml:space="preserve">  </w:t>
      </w:r>
      <w:r w:rsidRPr="001C5197">
        <w:rPr>
          <w:b/>
          <w:sz w:val="20"/>
        </w:rPr>
        <w:t>______________________</w:t>
      </w:r>
      <w:r>
        <w:rPr>
          <w:b/>
          <w:sz w:val="20"/>
        </w:rPr>
        <w:t>__</w:t>
      </w:r>
      <w:r w:rsidRPr="001C5197">
        <w:rPr>
          <w:b/>
          <w:sz w:val="20"/>
        </w:rPr>
        <w:t>____</w:t>
      </w:r>
      <w:r>
        <w:rPr>
          <w:b/>
          <w:sz w:val="20"/>
        </w:rPr>
        <w:t xml:space="preserve">  </w:t>
      </w:r>
      <w:r w:rsidRPr="001C5197">
        <w:rPr>
          <w:b/>
          <w:sz w:val="20"/>
        </w:rPr>
        <w:t>Telephone Number:</w:t>
      </w:r>
      <w:r>
        <w:rPr>
          <w:b/>
          <w:sz w:val="20"/>
        </w:rPr>
        <w:t xml:space="preserve">  </w:t>
      </w:r>
      <w:r w:rsidRPr="001C5197">
        <w:rPr>
          <w:b/>
          <w:sz w:val="20"/>
        </w:rPr>
        <w:tab/>
      </w:r>
    </w:p>
    <w:p w14:paraId="4489A904"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ab/>
      </w:r>
      <w:proofErr w:type="spellStart"/>
      <w:r>
        <w:rPr>
          <w:b/>
          <w:sz w:val="20"/>
        </w:rPr>
        <w:t>eMail</w:t>
      </w:r>
      <w:proofErr w:type="spellEnd"/>
      <w:r>
        <w:rPr>
          <w:b/>
          <w:sz w:val="20"/>
        </w:rPr>
        <w:t xml:space="preserve"> Address: </w:t>
      </w:r>
      <w:r>
        <w:rPr>
          <w:b/>
          <w:sz w:val="20"/>
        </w:rPr>
        <w:tab/>
      </w:r>
    </w:p>
    <w:p w14:paraId="7025E7CD"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 xml:space="preserve">Dollar Amount of Participation:  </w:t>
      </w:r>
      <w:r w:rsidRPr="001C5197">
        <w:rPr>
          <w:b/>
          <w:sz w:val="20"/>
        </w:rPr>
        <w:t>$___</w:t>
      </w:r>
      <w:r>
        <w:rPr>
          <w:b/>
          <w:sz w:val="20"/>
        </w:rPr>
        <w:t>__</w:t>
      </w:r>
      <w:r w:rsidRPr="001C5197">
        <w:rPr>
          <w:b/>
          <w:sz w:val="20"/>
        </w:rPr>
        <w:t>________</w:t>
      </w:r>
      <w:r>
        <w:rPr>
          <w:b/>
          <w:sz w:val="20"/>
        </w:rPr>
        <w:t>___</w:t>
      </w:r>
      <w:r w:rsidRPr="001C5197">
        <w:rPr>
          <w:b/>
          <w:sz w:val="20"/>
        </w:rPr>
        <w:t>____</w:t>
      </w:r>
      <w:r w:rsidRPr="00DB024B">
        <w:rPr>
          <w:b/>
          <w:sz w:val="20"/>
          <w:szCs w:val="20"/>
        </w:rPr>
        <w:t xml:space="preserve"> </w:t>
      </w:r>
      <w:r>
        <w:rPr>
          <w:b/>
          <w:sz w:val="20"/>
          <w:szCs w:val="20"/>
        </w:rPr>
        <w:t xml:space="preserve"> Percent </w:t>
      </w:r>
      <w:r w:rsidRPr="00DB024B">
        <w:rPr>
          <w:b/>
          <w:sz w:val="20"/>
          <w:szCs w:val="20"/>
        </w:rPr>
        <w:t xml:space="preserve">of Participation:  </w:t>
      </w:r>
      <w:r>
        <w:rPr>
          <w:b/>
          <w:sz w:val="20"/>
          <w:szCs w:val="20"/>
        </w:rPr>
        <w:t>________</w:t>
      </w:r>
      <w:r w:rsidRPr="00DB024B">
        <w:rPr>
          <w:b/>
          <w:sz w:val="20"/>
          <w:szCs w:val="20"/>
        </w:rPr>
        <w:t>____%</w:t>
      </w:r>
    </w:p>
    <w:p w14:paraId="793A8C25" w14:textId="77777777" w:rsidR="000E3BAA" w:rsidRPr="00DB024B" w:rsidRDefault="000E3BAA" w:rsidP="000E3BAA">
      <w:pPr>
        <w:tabs>
          <w:tab w:val="left" w:pos="-1440"/>
          <w:tab w:val="left" w:pos="-1368"/>
          <w:tab w:val="left" w:pos="-719"/>
          <w:tab w:val="right" w:leader="underscore" w:pos="9180"/>
        </w:tabs>
        <w:spacing w:after="160"/>
        <w:ind w:left="547" w:hanging="547"/>
        <w:rPr>
          <w:b/>
          <w:sz w:val="20"/>
          <w:szCs w:val="20"/>
        </w:rPr>
      </w:pPr>
      <w:r w:rsidRPr="00DB024B">
        <w:rPr>
          <w:b/>
          <w:sz w:val="20"/>
          <w:szCs w:val="20"/>
        </w:rPr>
        <w:tab/>
        <w:t>Scope of Consulting Contract:</w:t>
      </w:r>
      <w:r>
        <w:rPr>
          <w:b/>
          <w:sz w:val="20"/>
          <w:szCs w:val="20"/>
        </w:rPr>
        <w:t xml:space="preserve"> </w:t>
      </w:r>
      <w:r>
        <w:rPr>
          <w:b/>
          <w:sz w:val="20"/>
          <w:szCs w:val="20"/>
        </w:rPr>
        <w:tab/>
      </w:r>
    </w:p>
    <w:p w14:paraId="561F5E34" w14:textId="77777777" w:rsidR="00D42D4E" w:rsidRPr="001C5197" w:rsidRDefault="00D42D4E" w:rsidP="00B935C6">
      <w:pPr>
        <w:pBdr>
          <w:top w:val="single" w:sz="4" w:space="1" w:color="auto"/>
        </w:pBdr>
        <w:tabs>
          <w:tab w:val="left" w:pos="-1440"/>
          <w:tab w:val="left" w:pos="-1368"/>
          <w:tab w:val="left" w:pos="-719"/>
          <w:tab w:val="right" w:leader="underscore" w:pos="9180"/>
        </w:tabs>
        <w:ind w:left="540" w:hanging="540"/>
        <w:rPr>
          <w:b/>
          <w:sz w:val="20"/>
        </w:rPr>
      </w:pPr>
    </w:p>
    <w:p w14:paraId="0C6DC6FD"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3</w:t>
      </w:r>
      <w:r w:rsidRPr="001C5197">
        <w:rPr>
          <w:b/>
          <w:sz w:val="20"/>
        </w:rPr>
        <w:t>.</w:t>
      </w:r>
      <w:r w:rsidRPr="001C5197">
        <w:rPr>
          <w:b/>
          <w:sz w:val="20"/>
        </w:rPr>
        <w:tab/>
        <w:t>Name of MBE/WBE</w:t>
      </w:r>
      <w:r>
        <w:rPr>
          <w:b/>
          <w:sz w:val="20"/>
        </w:rPr>
        <w:t xml:space="preserve">:  </w:t>
      </w:r>
      <w:r>
        <w:rPr>
          <w:b/>
          <w:sz w:val="20"/>
        </w:rPr>
        <w:tab/>
      </w:r>
    </w:p>
    <w:p w14:paraId="6A778012"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sidRPr="00F765CB">
        <w:rPr>
          <w:b/>
          <w:sz w:val="20"/>
          <w:szCs w:val="20"/>
        </w:rPr>
        <w:t xml:space="preserve">Identify MBE, </w:t>
      </w:r>
      <w:r w:rsidR="007529F2">
        <w:rPr>
          <w:b/>
          <w:sz w:val="20"/>
          <w:szCs w:val="20"/>
        </w:rPr>
        <w:t>WBE</w:t>
      </w:r>
      <w:r w:rsidRPr="00F765CB">
        <w:rPr>
          <w:b/>
          <w:sz w:val="20"/>
          <w:szCs w:val="20"/>
        </w:rPr>
        <w:t xml:space="preserve"> Status</w:t>
      </w:r>
      <w:r>
        <w:rPr>
          <w:b/>
          <w:sz w:val="20"/>
          <w:szCs w:val="20"/>
        </w:rPr>
        <w:t xml:space="preserve">: </w:t>
      </w:r>
      <w:r w:rsidRPr="00F765CB">
        <w:rPr>
          <w:b/>
          <w:sz w:val="20"/>
          <w:szCs w:val="20"/>
        </w:rPr>
        <w:t xml:space="preserve"> </w:t>
      </w:r>
      <w:r w:rsidRPr="001C5197">
        <w:rPr>
          <w:b/>
          <w:sz w:val="20"/>
        </w:rPr>
        <w:t>__</w:t>
      </w:r>
      <w:r>
        <w:rPr>
          <w:b/>
          <w:sz w:val="20"/>
        </w:rPr>
        <w:t xml:space="preserve">____  Address:  </w:t>
      </w:r>
      <w:r w:rsidRPr="001C5197">
        <w:rPr>
          <w:b/>
          <w:sz w:val="20"/>
        </w:rPr>
        <w:tab/>
      </w:r>
    </w:p>
    <w:p w14:paraId="05791A2B"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City, State Zip Code</w:t>
      </w:r>
      <w:r w:rsidRPr="001C5197">
        <w:rPr>
          <w:b/>
          <w:sz w:val="20"/>
        </w:rPr>
        <w:t>:</w:t>
      </w:r>
      <w:r>
        <w:rPr>
          <w:b/>
          <w:sz w:val="20"/>
        </w:rPr>
        <w:t xml:space="preserve">  </w:t>
      </w:r>
      <w:r w:rsidRPr="001C5197">
        <w:rPr>
          <w:b/>
          <w:sz w:val="20"/>
        </w:rPr>
        <w:tab/>
      </w:r>
    </w:p>
    <w:p w14:paraId="11ED9F1E" w14:textId="77777777" w:rsidR="000E3BAA"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t>Contact Person:</w:t>
      </w:r>
      <w:r>
        <w:rPr>
          <w:b/>
          <w:sz w:val="20"/>
        </w:rPr>
        <w:t xml:space="preserve">  </w:t>
      </w:r>
      <w:r w:rsidRPr="001C5197">
        <w:rPr>
          <w:b/>
          <w:sz w:val="20"/>
        </w:rPr>
        <w:t>______________________</w:t>
      </w:r>
      <w:r>
        <w:rPr>
          <w:b/>
          <w:sz w:val="20"/>
        </w:rPr>
        <w:t>__</w:t>
      </w:r>
      <w:r w:rsidRPr="001C5197">
        <w:rPr>
          <w:b/>
          <w:sz w:val="20"/>
        </w:rPr>
        <w:t>____</w:t>
      </w:r>
      <w:r>
        <w:rPr>
          <w:b/>
          <w:sz w:val="20"/>
        </w:rPr>
        <w:t xml:space="preserve">  </w:t>
      </w:r>
      <w:r w:rsidRPr="001C5197">
        <w:rPr>
          <w:b/>
          <w:sz w:val="20"/>
        </w:rPr>
        <w:t>Telephone Number:</w:t>
      </w:r>
      <w:r>
        <w:rPr>
          <w:b/>
          <w:sz w:val="20"/>
        </w:rPr>
        <w:t xml:space="preserve">  </w:t>
      </w:r>
      <w:r w:rsidRPr="001C5197">
        <w:rPr>
          <w:b/>
          <w:sz w:val="20"/>
        </w:rPr>
        <w:tab/>
      </w:r>
    </w:p>
    <w:p w14:paraId="63FDFDEA"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ab/>
      </w:r>
      <w:proofErr w:type="spellStart"/>
      <w:r>
        <w:rPr>
          <w:b/>
          <w:sz w:val="20"/>
        </w:rPr>
        <w:t>eMail</w:t>
      </w:r>
      <w:proofErr w:type="spellEnd"/>
      <w:r>
        <w:rPr>
          <w:b/>
          <w:sz w:val="20"/>
        </w:rPr>
        <w:t xml:space="preserve"> Address: </w:t>
      </w:r>
      <w:r>
        <w:rPr>
          <w:b/>
          <w:sz w:val="20"/>
        </w:rPr>
        <w:tab/>
      </w:r>
    </w:p>
    <w:p w14:paraId="2202E6CE"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 xml:space="preserve">Dollar Amount of Participation:  </w:t>
      </w:r>
      <w:r w:rsidRPr="001C5197">
        <w:rPr>
          <w:b/>
          <w:sz w:val="20"/>
        </w:rPr>
        <w:t>$___</w:t>
      </w:r>
      <w:r>
        <w:rPr>
          <w:b/>
          <w:sz w:val="20"/>
        </w:rPr>
        <w:t>__</w:t>
      </w:r>
      <w:r w:rsidRPr="001C5197">
        <w:rPr>
          <w:b/>
          <w:sz w:val="20"/>
        </w:rPr>
        <w:t>________</w:t>
      </w:r>
      <w:r>
        <w:rPr>
          <w:b/>
          <w:sz w:val="20"/>
        </w:rPr>
        <w:t>___</w:t>
      </w:r>
      <w:r w:rsidRPr="001C5197">
        <w:rPr>
          <w:b/>
          <w:sz w:val="20"/>
        </w:rPr>
        <w:t>____</w:t>
      </w:r>
      <w:r w:rsidRPr="00DB024B">
        <w:rPr>
          <w:b/>
          <w:sz w:val="20"/>
          <w:szCs w:val="20"/>
        </w:rPr>
        <w:t xml:space="preserve"> </w:t>
      </w:r>
      <w:r>
        <w:rPr>
          <w:b/>
          <w:sz w:val="20"/>
          <w:szCs w:val="20"/>
        </w:rPr>
        <w:t xml:space="preserve"> Percent </w:t>
      </w:r>
      <w:r w:rsidRPr="00DB024B">
        <w:rPr>
          <w:b/>
          <w:sz w:val="20"/>
          <w:szCs w:val="20"/>
        </w:rPr>
        <w:t xml:space="preserve">of Participation:  </w:t>
      </w:r>
      <w:r>
        <w:rPr>
          <w:b/>
          <w:sz w:val="20"/>
          <w:szCs w:val="20"/>
        </w:rPr>
        <w:t>________</w:t>
      </w:r>
      <w:r w:rsidRPr="00DB024B">
        <w:rPr>
          <w:b/>
          <w:sz w:val="20"/>
          <w:szCs w:val="20"/>
        </w:rPr>
        <w:t>____%</w:t>
      </w:r>
    </w:p>
    <w:p w14:paraId="645D3CC8" w14:textId="77777777" w:rsidR="000E3BAA" w:rsidRPr="00DB024B" w:rsidRDefault="000E3BAA" w:rsidP="000E3BAA">
      <w:pPr>
        <w:tabs>
          <w:tab w:val="left" w:pos="-1440"/>
          <w:tab w:val="left" w:pos="-1368"/>
          <w:tab w:val="left" w:pos="-719"/>
          <w:tab w:val="right" w:leader="underscore" w:pos="9180"/>
        </w:tabs>
        <w:spacing w:after="160"/>
        <w:ind w:left="547" w:hanging="547"/>
        <w:rPr>
          <w:b/>
          <w:sz w:val="20"/>
          <w:szCs w:val="20"/>
        </w:rPr>
      </w:pPr>
      <w:r w:rsidRPr="00DB024B">
        <w:rPr>
          <w:b/>
          <w:sz w:val="20"/>
          <w:szCs w:val="20"/>
        </w:rPr>
        <w:tab/>
        <w:t>Scope of Consulting Contract:</w:t>
      </w:r>
      <w:r>
        <w:rPr>
          <w:b/>
          <w:sz w:val="20"/>
          <w:szCs w:val="20"/>
        </w:rPr>
        <w:t xml:space="preserve"> </w:t>
      </w:r>
      <w:r>
        <w:rPr>
          <w:b/>
          <w:sz w:val="20"/>
          <w:szCs w:val="20"/>
        </w:rPr>
        <w:tab/>
      </w:r>
    </w:p>
    <w:p w14:paraId="67F1BD97" w14:textId="77777777" w:rsidR="00851E7C" w:rsidRPr="001C5197" w:rsidRDefault="00851E7C" w:rsidP="00B935C6">
      <w:pPr>
        <w:pBdr>
          <w:top w:val="single" w:sz="4" w:space="1" w:color="auto"/>
        </w:pBdr>
        <w:tabs>
          <w:tab w:val="left" w:pos="-1440"/>
          <w:tab w:val="left" w:pos="-1368"/>
          <w:tab w:val="left" w:pos="-719"/>
          <w:tab w:val="right" w:leader="underscore" w:pos="9180"/>
        </w:tabs>
        <w:ind w:left="540" w:hanging="540"/>
        <w:rPr>
          <w:b/>
          <w:sz w:val="20"/>
        </w:rPr>
      </w:pPr>
    </w:p>
    <w:p w14:paraId="40032A23"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4</w:t>
      </w:r>
      <w:r w:rsidRPr="001C5197">
        <w:rPr>
          <w:b/>
          <w:sz w:val="20"/>
        </w:rPr>
        <w:t>.</w:t>
      </w:r>
      <w:r w:rsidRPr="001C5197">
        <w:rPr>
          <w:b/>
          <w:sz w:val="20"/>
        </w:rPr>
        <w:tab/>
        <w:t>Name of MBE/WBE</w:t>
      </w:r>
      <w:r>
        <w:rPr>
          <w:b/>
          <w:sz w:val="20"/>
        </w:rPr>
        <w:t xml:space="preserve">:  </w:t>
      </w:r>
      <w:r>
        <w:rPr>
          <w:b/>
          <w:sz w:val="20"/>
        </w:rPr>
        <w:tab/>
      </w:r>
    </w:p>
    <w:p w14:paraId="54746A37"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sidRPr="00F765CB">
        <w:rPr>
          <w:b/>
          <w:sz w:val="20"/>
          <w:szCs w:val="20"/>
        </w:rPr>
        <w:t xml:space="preserve">Identify MBE, </w:t>
      </w:r>
      <w:r w:rsidR="007529F2">
        <w:rPr>
          <w:b/>
          <w:sz w:val="20"/>
          <w:szCs w:val="20"/>
        </w:rPr>
        <w:t>WBE</w:t>
      </w:r>
      <w:r w:rsidRPr="00F765CB">
        <w:rPr>
          <w:b/>
          <w:sz w:val="20"/>
          <w:szCs w:val="20"/>
        </w:rPr>
        <w:t xml:space="preserve"> Status</w:t>
      </w:r>
      <w:r>
        <w:rPr>
          <w:b/>
          <w:sz w:val="20"/>
          <w:szCs w:val="20"/>
        </w:rPr>
        <w:t xml:space="preserve">: </w:t>
      </w:r>
      <w:r w:rsidRPr="00F765CB">
        <w:rPr>
          <w:b/>
          <w:sz w:val="20"/>
          <w:szCs w:val="20"/>
        </w:rPr>
        <w:t xml:space="preserve"> </w:t>
      </w:r>
      <w:r w:rsidRPr="001C5197">
        <w:rPr>
          <w:b/>
          <w:sz w:val="20"/>
        </w:rPr>
        <w:t>__</w:t>
      </w:r>
      <w:r>
        <w:rPr>
          <w:b/>
          <w:sz w:val="20"/>
        </w:rPr>
        <w:t xml:space="preserve">____  Address:  </w:t>
      </w:r>
      <w:r w:rsidRPr="001C5197">
        <w:rPr>
          <w:b/>
          <w:sz w:val="20"/>
        </w:rPr>
        <w:tab/>
      </w:r>
    </w:p>
    <w:p w14:paraId="111B903B"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City, State</w:t>
      </w:r>
      <w:r w:rsidR="007529F2">
        <w:rPr>
          <w:b/>
          <w:sz w:val="20"/>
        </w:rPr>
        <w:t>,</w:t>
      </w:r>
      <w:r>
        <w:rPr>
          <w:b/>
          <w:sz w:val="20"/>
        </w:rPr>
        <w:t xml:space="preserve"> Zip Code</w:t>
      </w:r>
      <w:r w:rsidRPr="001C5197">
        <w:rPr>
          <w:b/>
          <w:sz w:val="20"/>
        </w:rPr>
        <w:t>:</w:t>
      </w:r>
      <w:r>
        <w:rPr>
          <w:b/>
          <w:sz w:val="20"/>
        </w:rPr>
        <w:t xml:space="preserve">  </w:t>
      </w:r>
      <w:r w:rsidRPr="001C5197">
        <w:rPr>
          <w:b/>
          <w:sz w:val="20"/>
        </w:rPr>
        <w:tab/>
      </w:r>
    </w:p>
    <w:p w14:paraId="6978EF83" w14:textId="77777777" w:rsidR="000E3BAA"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t>Contact Person:</w:t>
      </w:r>
      <w:r>
        <w:rPr>
          <w:b/>
          <w:sz w:val="20"/>
        </w:rPr>
        <w:t xml:space="preserve">  </w:t>
      </w:r>
      <w:r w:rsidRPr="001C5197">
        <w:rPr>
          <w:b/>
          <w:sz w:val="20"/>
        </w:rPr>
        <w:t>______________________</w:t>
      </w:r>
      <w:r>
        <w:rPr>
          <w:b/>
          <w:sz w:val="20"/>
        </w:rPr>
        <w:t>__</w:t>
      </w:r>
      <w:r w:rsidRPr="001C5197">
        <w:rPr>
          <w:b/>
          <w:sz w:val="20"/>
        </w:rPr>
        <w:t>____</w:t>
      </w:r>
      <w:r>
        <w:rPr>
          <w:b/>
          <w:sz w:val="20"/>
        </w:rPr>
        <w:t xml:space="preserve">  </w:t>
      </w:r>
      <w:r w:rsidRPr="001C5197">
        <w:rPr>
          <w:b/>
          <w:sz w:val="20"/>
        </w:rPr>
        <w:t>Telephone Number:</w:t>
      </w:r>
      <w:r>
        <w:rPr>
          <w:b/>
          <w:sz w:val="20"/>
        </w:rPr>
        <w:t xml:space="preserve">  </w:t>
      </w:r>
      <w:r w:rsidRPr="001C5197">
        <w:rPr>
          <w:b/>
          <w:sz w:val="20"/>
        </w:rPr>
        <w:tab/>
      </w:r>
    </w:p>
    <w:p w14:paraId="5F896AC0"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Pr>
          <w:b/>
          <w:sz w:val="20"/>
        </w:rPr>
        <w:tab/>
      </w:r>
      <w:proofErr w:type="spellStart"/>
      <w:r>
        <w:rPr>
          <w:b/>
          <w:sz w:val="20"/>
        </w:rPr>
        <w:t>eMail</w:t>
      </w:r>
      <w:proofErr w:type="spellEnd"/>
      <w:r>
        <w:rPr>
          <w:b/>
          <w:sz w:val="20"/>
        </w:rPr>
        <w:t xml:space="preserve"> Address: </w:t>
      </w:r>
      <w:r>
        <w:rPr>
          <w:b/>
          <w:sz w:val="20"/>
        </w:rPr>
        <w:tab/>
      </w:r>
    </w:p>
    <w:p w14:paraId="35D132C0" w14:textId="77777777" w:rsidR="000E3BAA" w:rsidRPr="001C5197" w:rsidRDefault="000E3BAA" w:rsidP="000E3BAA">
      <w:pPr>
        <w:tabs>
          <w:tab w:val="left" w:pos="-1440"/>
          <w:tab w:val="left" w:pos="-1368"/>
          <w:tab w:val="left" w:pos="-719"/>
          <w:tab w:val="right" w:leader="underscore" w:pos="9180"/>
        </w:tabs>
        <w:spacing w:after="160"/>
        <w:ind w:left="547" w:hanging="547"/>
        <w:rPr>
          <w:b/>
          <w:sz w:val="20"/>
        </w:rPr>
      </w:pPr>
      <w:r w:rsidRPr="001C5197">
        <w:rPr>
          <w:b/>
          <w:sz w:val="20"/>
        </w:rPr>
        <w:tab/>
      </w:r>
      <w:r>
        <w:rPr>
          <w:b/>
          <w:sz w:val="20"/>
        </w:rPr>
        <w:t xml:space="preserve">Dollar Amount of Participation:  </w:t>
      </w:r>
      <w:r w:rsidRPr="001C5197">
        <w:rPr>
          <w:b/>
          <w:sz w:val="20"/>
        </w:rPr>
        <w:t>$___</w:t>
      </w:r>
      <w:r>
        <w:rPr>
          <w:b/>
          <w:sz w:val="20"/>
        </w:rPr>
        <w:t>__</w:t>
      </w:r>
      <w:r w:rsidRPr="001C5197">
        <w:rPr>
          <w:b/>
          <w:sz w:val="20"/>
        </w:rPr>
        <w:t>________</w:t>
      </w:r>
      <w:r>
        <w:rPr>
          <w:b/>
          <w:sz w:val="20"/>
        </w:rPr>
        <w:t>___</w:t>
      </w:r>
      <w:r w:rsidRPr="001C5197">
        <w:rPr>
          <w:b/>
          <w:sz w:val="20"/>
        </w:rPr>
        <w:t>____</w:t>
      </w:r>
      <w:r w:rsidRPr="00DB024B">
        <w:rPr>
          <w:b/>
          <w:sz w:val="20"/>
          <w:szCs w:val="20"/>
        </w:rPr>
        <w:t xml:space="preserve"> </w:t>
      </w:r>
      <w:r>
        <w:rPr>
          <w:b/>
          <w:sz w:val="20"/>
          <w:szCs w:val="20"/>
        </w:rPr>
        <w:t xml:space="preserve"> Percent </w:t>
      </w:r>
      <w:r w:rsidRPr="00DB024B">
        <w:rPr>
          <w:b/>
          <w:sz w:val="20"/>
          <w:szCs w:val="20"/>
        </w:rPr>
        <w:t xml:space="preserve">of Participation:  </w:t>
      </w:r>
      <w:r>
        <w:rPr>
          <w:b/>
          <w:sz w:val="20"/>
          <w:szCs w:val="20"/>
        </w:rPr>
        <w:t>________</w:t>
      </w:r>
      <w:r w:rsidRPr="00DB024B">
        <w:rPr>
          <w:b/>
          <w:sz w:val="20"/>
          <w:szCs w:val="20"/>
        </w:rPr>
        <w:t>____%</w:t>
      </w:r>
    </w:p>
    <w:p w14:paraId="3594B1EA" w14:textId="77777777" w:rsidR="000E3BAA" w:rsidRPr="00DB024B" w:rsidRDefault="000E3BAA" w:rsidP="000E3BAA">
      <w:pPr>
        <w:tabs>
          <w:tab w:val="left" w:pos="-1440"/>
          <w:tab w:val="left" w:pos="-1368"/>
          <w:tab w:val="left" w:pos="-719"/>
          <w:tab w:val="right" w:leader="underscore" w:pos="9180"/>
        </w:tabs>
        <w:spacing w:after="160"/>
        <w:ind w:left="547" w:hanging="547"/>
        <w:rPr>
          <w:b/>
          <w:sz w:val="20"/>
          <w:szCs w:val="20"/>
        </w:rPr>
      </w:pPr>
      <w:r w:rsidRPr="00DB024B">
        <w:rPr>
          <w:b/>
          <w:sz w:val="20"/>
          <w:szCs w:val="20"/>
        </w:rPr>
        <w:tab/>
        <w:t>Scope of Consulting Contract:</w:t>
      </w:r>
      <w:r>
        <w:rPr>
          <w:b/>
          <w:sz w:val="20"/>
          <w:szCs w:val="20"/>
        </w:rPr>
        <w:t xml:space="preserve"> </w:t>
      </w:r>
      <w:r>
        <w:rPr>
          <w:b/>
          <w:sz w:val="20"/>
          <w:szCs w:val="20"/>
        </w:rPr>
        <w:tab/>
      </w:r>
    </w:p>
    <w:p w14:paraId="247A2065" w14:textId="77777777" w:rsidR="00D42D4E" w:rsidRPr="00F56275" w:rsidRDefault="00D42D4E" w:rsidP="00B935C6">
      <w:pPr>
        <w:tabs>
          <w:tab w:val="right" w:leader="underscore" w:pos="9180"/>
        </w:tabs>
        <w:ind w:left="540" w:hanging="540"/>
        <w:rPr>
          <w:b/>
          <w:sz w:val="20"/>
        </w:rPr>
      </w:pPr>
    </w:p>
    <w:p w14:paraId="7C3999FB" w14:textId="5E4686BD" w:rsidR="00782B11" w:rsidRDefault="00782B11" w:rsidP="00F765CB">
      <w:pPr>
        <w:ind w:left="720" w:hanging="720"/>
        <w:jc w:val="center"/>
        <w:rPr>
          <w:sz w:val="18"/>
          <w:szCs w:val="18"/>
        </w:rPr>
      </w:pPr>
      <w:r>
        <w:rPr>
          <w:sz w:val="18"/>
          <w:szCs w:val="18"/>
        </w:rPr>
        <w:t>Attach a copy of qualifications</w:t>
      </w:r>
      <w:r w:rsidRPr="00782B11">
        <w:rPr>
          <w:sz w:val="18"/>
          <w:szCs w:val="18"/>
        </w:rPr>
        <w:t xml:space="preserve"> </w:t>
      </w:r>
      <w:r>
        <w:rPr>
          <w:sz w:val="18"/>
          <w:szCs w:val="18"/>
        </w:rPr>
        <w:t xml:space="preserve">for each </w:t>
      </w:r>
      <w:r w:rsidR="00617C9C">
        <w:rPr>
          <w:sz w:val="18"/>
          <w:szCs w:val="18"/>
        </w:rPr>
        <w:t>MBE</w:t>
      </w:r>
      <w:r w:rsidR="00CC2677">
        <w:rPr>
          <w:sz w:val="18"/>
          <w:szCs w:val="18"/>
        </w:rPr>
        <w:t xml:space="preserve"> and</w:t>
      </w:r>
      <w:r w:rsidR="00617C9C">
        <w:rPr>
          <w:sz w:val="18"/>
          <w:szCs w:val="18"/>
        </w:rPr>
        <w:t xml:space="preserve"> WBE </w:t>
      </w:r>
      <w:r w:rsidR="00D81842">
        <w:rPr>
          <w:sz w:val="18"/>
          <w:szCs w:val="18"/>
        </w:rPr>
        <w:t>business.</w:t>
      </w:r>
    </w:p>
    <w:p w14:paraId="48D5237A" w14:textId="2998660F" w:rsidR="007F4C0A" w:rsidRPr="00F765CB" w:rsidRDefault="00D42D4E" w:rsidP="00F765CB">
      <w:pPr>
        <w:ind w:left="720" w:hanging="720"/>
        <w:jc w:val="center"/>
        <w:rPr>
          <w:sz w:val="18"/>
          <w:szCs w:val="18"/>
        </w:rPr>
      </w:pPr>
      <w:r w:rsidRPr="00F765CB">
        <w:rPr>
          <w:sz w:val="18"/>
          <w:szCs w:val="18"/>
        </w:rPr>
        <w:t>Please duplicate this blank page when additional certified MBE</w:t>
      </w:r>
      <w:r w:rsidR="00D81842">
        <w:rPr>
          <w:sz w:val="18"/>
          <w:szCs w:val="18"/>
        </w:rPr>
        <w:t xml:space="preserve"> and </w:t>
      </w:r>
      <w:r w:rsidRPr="00F765CB">
        <w:rPr>
          <w:sz w:val="18"/>
          <w:szCs w:val="18"/>
        </w:rPr>
        <w:t>WBE subcontractors are being used on this contract.</w:t>
      </w:r>
      <w:r w:rsidR="006665F4">
        <w:rPr>
          <w:sz w:val="18"/>
          <w:szCs w:val="18"/>
        </w:rPr>
        <w:softHyphen/>
      </w:r>
      <w:r w:rsidR="006665F4">
        <w:rPr>
          <w:sz w:val="18"/>
          <w:szCs w:val="18"/>
        </w:rPr>
        <w:softHyphen/>
      </w:r>
    </w:p>
    <w:sectPr w:rsidR="007F4C0A" w:rsidRPr="00F765CB" w:rsidSect="00D42D4E">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429F" w14:textId="77777777" w:rsidR="00D91F32" w:rsidRDefault="00D91F32" w:rsidP="005E780B">
      <w:r>
        <w:separator/>
      </w:r>
    </w:p>
  </w:endnote>
  <w:endnote w:type="continuationSeparator" w:id="0">
    <w:p w14:paraId="2B81F41C" w14:textId="77777777" w:rsidR="00D91F32" w:rsidRDefault="00D91F32" w:rsidP="005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805B" w14:textId="77777777" w:rsidR="00D91F32" w:rsidRDefault="00D91F32" w:rsidP="005E780B">
      <w:r>
        <w:separator/>
      </w:r>
    </w:p>
  </w:footnote>
  <w:footnote w:type="continuationSeparator" w:id="0">
    <w:p w14:paraId="2E8EB665" w14:textId="77777777" w:rsidR="00D91F32" w:rsidRDefault="00D91F32" w:rsidP="005E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05E"/>
    <w:multiLevelType w:val="multilevel"/>
    <w:tmpl w:val="3FD2ED0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23361C"/>
    <w:multiLevelType w:val="hybridMultilevel"/>
    <w:tmpl w:val="37DA2CC0"/>
    <w:lvl w:ilvl="0" w:tplc="D7EC1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350639"/>
    <w:multiLevelType w:val="multilevel"/>
    <w:tmpl w:val="F37C73D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BD148E"/>
    <w:multiLevelType w:val="hybridMultilevel"/>
    <w:tmpl w:val="7548A4CE"/>
    <w:lvl w:ilvl="0" w:tplc="D7EC1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1D672D"/>
    <w:multiLevelType w:val="hybridMultilevel"/>
    <w:tmpl w:val="9BF2356A"/>
    <w:lvl w:ilvl="0" w:tplc="7FD0D8DA">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54149"/>
    <w:multiLevelType w:val="hybridMultilevel"/>
    <w:tmpl w:val="478C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A3078"/>
    <w:multiLevelType w:val="hybridMultilevel"/>
    <w:tmpl w:val="BAB0768E"/>
    <w:lvl w:ilvl="0" w:tplc="5614B3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C2D51"/>
    <w:multiLevelType w:val="hybridMultilevel"/>
    <w:tmpl w:val="518A9A52"/>
    <w:lvl w:ilvl="0" w:tplc="93F8F6F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63FEF"/>
    <w:multiLevelType w:val="hybridMultilevel"/>
    <w:tmpl w:val="1BE2FBC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F4F0C"/>
    <w:multiLevelType w:val="hybridMultilevel"/>
    <w:tmpl w:val="F37C73D2"/>
    <w:lvl w:ilvl="0" w:tplc="3D901AD6">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C4A66"/>
    <w:multiLevelType w:val="hybridMultilevel"/>
    <w:tmpl w:val="C3FADDE8"/>
    <w:lvl w:ilvl="0" w:tplc="D7EC15B6">
      <w:start w:val="1"/>
      <w:numFmt w:val="lowerLetter"/>
      <w:lvlText w:val="(%1)"/>
      <w:lvlJc w:val="left"/>
      <w:pPr>
        <w:ind w:left="1549" w:hanging="360"/>
      </w:pPr>
      <w:rPr>
        <w:rFonts w:hint="default"/>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1" w15:restartNumberingAfterBreak="0">
    <w:nsid w:val="5B0E7E29"/>
    <w:multiLevelType w:val="hybridMultilevel"/>
    <w:tmpl w:val="218097E6"/>
    <w:lvl w:ilvl="0" w:tplc="D7EC2E5A">
      <w:start w:val="1"/>
      <w:numFmt w:val="decimal"/>
      <w:lvlText w:val="%1."/>
      <w:lvlJc w:val="left"/>
      <w:pPr>
        <w:tabs>
          <w:tab w:val="num" w:pos="360"/>
        </w:tabs>
        <w:ind w:left="360" w:hanging="360"/>
      </w:pPr>
      <w:rPr>
        <w:rFonts w:hint="default"/>
        <w:i/>
        <w:iCs/>
      </w:rPr>
    </w:lvl>
    <w:lvl w:ilvl="1" w:tplc="04090019">
      <w:start w:val="1"/>
      <w:numFmt w:val="lowerLetter"/>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B370B1D"/>
    <w:multiLevelType w:val="hybridMultilevel"/>
    <w:tmpl w:val="13ECA2E4"/>
    <w:lvl w:ilvl="0" w:tplc="EBD4CD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DFF49BE"/>
    <w:multiLevelType w:val="hybridMultilevel"/>
    <w:tmpl w:val="81F40B08"/>
    <w:lvl w:ilvl="0" w:tplc="A9C43D6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55D3D"/>
    <w:multiLevelType w:val="hybridMultilevel"/>
    <w:tmpl w:val="5610F5C4"/>
    <w:lvl w:ilvl="0" w:tplc="9688607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8C2244"/>
    <w:multiLevelType w:val="hybridMultilevel"/>
    <w:tmpl w:val="DF8E0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711B03"/>
    <w:multiLevelType w:val="hybridMultilevel"/>
    <w:tmpl w:val="0BDC4818"/>
    <w:lvl w:ilvl="0" w:tplc="D7EC1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452FB6"/>
    <w:multiLevelType w:val="hybridMultilevel"/>
    <w:tmpl w:val="1062C572"/>
    <w:lvl w:ilvl="0" w:tplc="D7EC15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8B398E"/>
    <w:multiLevelType w:val="hybridMultilevel"/>
    <w:tmpl w:val="875C505A"/>
    <w:lvl w:ilvl="0" w:tplc="93F8F6FA">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76381208"/>
    <w:multiLevelType w:val="hybridMultilevel"/>
    <w:tmpl w:val="C26E9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472A60"/>
    <w:multiLevelType w:val="hybridMultilevel"/>
    <w:tmpl w:val="CF78B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32106F"/>
    <w:multiLevelType w:val="multilevel"/>
    <w:tmpl w:val="86920B7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E6664D2"/>
    <w:multiLevelType w:val="hybridMultilevel"/>
    <w:tmpl w:val="EBC6A4BA"/>
    <w:lvl w:ilvl="0" w:tplc="0826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8232535">
    <w:abstractNumId w:val="6"/>
  </w:num>
  <w:num w:numId="2" w16cid:durableId="1824202523">
    <w:abstractNumId w:val="4"/>
  </w:num>
  <w:num w:numId="3" w16cid:durableId="177743002">
    <w:abstractNumId w:val="9"/>
  </w:num>
  <w:num w:numId="4" w16cid:durableId="1650015198">
    <w:abstractNumId w:val="5"/>
  </w:num>
  <w:num w:numId="5" w16cid:durableId="1862888672">
    <w:abstractNumId w:val="19"/>
  </w:num>
  <w:num w:numId="6" w16cid:durableId="334263644">
    <w:abstractNumId w:val="8"/>
  </w:num>
  <w:num w:numId="7" w16cid:durableId="317272596">
    <w:abstractNumId w:val="0"/>
  </w:num>
  <w:num w:numId="8" w16cid:durableId="1734309217">
    <w:abstractNumId w:val="20"/>
  </w:num>
  <w:num w:numId="9" w16cid:durableId="1506938805">
    <w:abstractNumId w:val="15"/>
  </w:num>
  <w:num w:numId="10" w16cid:durableId="1110588920">
    <w:abstractNumId w:val="14"/>
  </w:num>
  <w:num w:numId="11" w16cid:durableId="98643555">
    <w:abstractNumId w:val="21"/>
  </w:num>
  <w:num w:numId="12" w16cid:durableId="888493837">
    <w:abstractNumId w:val="2"/>
  </w:num>
  <w:num w:numId="13" w16cid:durableId="1440835484">
    <w:abstractNumId w:val="12"/>
  </w:num>
  <w:num w:numId="14" w16cid:durableId="276375325">
    <w:abstractNumId w:val="11"/>
  </w:num>
  <w:num w:numId="15" w16cid:durableId="1768385175">
    <w:abstractNumId w:val="22"/>
  </w:num>
  <w:num w:numId="16" w16cid:durableId="1150290674">
    <w:abstractNumId w:val="7"/>
  </w:num>
  <w:num w:numId="17" w16cid:durableId="1171145183">
    <w:abstractNumId w:val="18"/>
  </w:num>
  <w:num w:numId="18" w16cid:durableId="784350424">
    <w:abstractNumId w:val="10"/>
  </w:num>
  <w:num w:numId="19" w16cid:durableId="259876296">
    <w:abstractNumId w:val="17"/>
  </w:num>
  <w:num w:numId="20" w16cid:durableId="1365407064">
    <w:abstractNumId w:val="3"/>
  </w:num>
  <w:num w:numId="21" w16cid:durableId="33043238">
    <w:abstractNumId w:val="16"/>
  </w:num>
  <w:num w:numId="22" w16cid:durableId="830176958">
    <w:abstractNumId w:val="1"/>
  </w:num>
  <w:num w:numId="23" w16cid:durableId="170873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47"/>
    <w:rsid w:val="00002F68"/>
    <w:rsid w:val="00007909"/>
    <w:rsid w:val="0003778B"/>
    <w:rsid w:val="0004093E"/>
    <w:rsid w:val="0004716B"/>
    <w:rsid w:val="00067624"/>
    <w:rsid w:val="00080C8B"/>
    <w:rsid w:val="000A2BD4"/>
    <w:rsid w:val="000A3269"/>
    <w:rsid w:val="000B0AAD"/>
    <w:rsid w:val="000B3FB8"/>
    <w:rsid w:val="000B620E"/>
    <w:rsid w:val="000D0BD9"/>
    <w:rsid w:val="000E3BAA"/>
    <w:rsid w:val="000F025E"/>
    <w:rsid w:val="0015136D"/>
    <w:rsid w:val="00153C1D"/>
    <w:rsid w:val="00154DD1"/>
    <w:rsid w:val="00162CCF"/>
    <w:rsid w:val="00176A30"/>
    <w:rsid w:val="001A0CDF"/>
    <w:rsid w:val="001B4029"/>
    <w:rsid w:val="001D267B"/>
    <w:rsid w:val="001D7C73"/>
    <w:rsid w:val="001E0906"/>
    <w:rsid w:val="001F5A85"/>
    <w:rsid w:val="002045F8"/>
    <w:rsid w:val="00211066"/>
    <w:rsid w:val="002174A1"/>
    <w:rsid w:val="00230C89"/>
    <w:rsid w:val="00271C98"/>
    <w:rsid w:val="002D2685"/>
    <w:rsid w:val="002D2E33"/>
    <w:rsid w:val="002D3CD1"/>
    <w:rsid w:val="002E693F"/>
    <w:rsid w:val="00345F2F"/>
    <w:rsid w:val="00346D0B"/>
    <w:rsid w:val="00363BBD"/>
    <w:rsid w:val="003B3BA8"/>
    <w:rsid w:val="003B4B8A"/>
    <w:rsid w:val="003C28C8"/>
    <w:rsid w:val="003C4C3A"/>
    <w:rsid w:val="003E4CB3"/>
    <w:rsid w:val="00407DF2"/>
    <w:rsid w:val="00410C84"/>
    <w:rsid w:val="00411868"/>
    <w:rsid w:val="004265BE"/>
    <w:rsid w:val="00437B67"/>
    <w:rsid w:val="00444056"/>
    <w:rsid w:val="00465DA0"/>
    <w:rsid w:val="004D35C0"/>
    <w:rsid w:val="004E249C"/>
    <w:rsid w:val="004E31D8"/>
    <w:rsid w:val="00542366"/>
    <w:rsid w:val="00572F47"/>
    <w:rsid w:val="00583134"/>
    <w:rsid w:val="005D43F0"/>
    <w:rsid w:val="005E780B"/>
    <w:rsid w:val="00617C9C"/>
    <w:rsid w:val="006327AF"/>
    <w:rsid w:val="006565BE"/>
    <w:rsid w:val="006665F4"/>
    <w:rsid w:val="006735FB"/>
    <w:rsid w:val="006748B4"/>
    <w:rsid w:val="0067542C"/>
    <w:rsid w:val="00685019"/>
    <w:rsid w:val="006970AD"/>
    <w:rsid w:val="006B6A68"/>
    <w:rsid w:val="006C6DD6"/>
    <w:rsid w:val="006E7777"/>
    <w:rsid w:val="00700A00"/>
    <w:rsid w:val="0070160D"/>
    <w:rsid w:val="00716D7A"/>
    <w:rsid w:val="00725306"/>
    <w:rsid w:val="00727D79"/>
    <w:rsid w:val="00743A77"/>
    <w:rsid w:val="007456D7"/>
    <w:rsid w:val="00751CB7"/>
    <w:rsid w:val="007529F2"/>
    <w:rsid w:val="00766AD0"/>
    <w:rsid w:val="007768B0"/>
    <w:rsid w:val="00782B11"/>
    <w:rsid w:val="00783D56"/>
    <w:rsid w:val="00786F72"/>
    <w:rsid w:val="007C5614"/>
    <w:rsid w:val="007F4C0A"/>
    <w:rsid w:val="008012A9"/>
    <w:rsid w:val="00830173"/>
    <w:rsid w:val="00851E7C"/>
    <w:rsid w:val="0088416E"/>
    <w:rsid w:val="00892AD5"/>
    <w:rsid w:val="008A5EF2"/>
    <w:rsid w:val="008B64EC"/>
    <w:rsid w:val="008C3E56"/>
    <w:rsid w:val="008C6DC0"/>
    <w:rsid w:val="00941B11"/>
    <w:rsid w:val="00971FE5"/>
    <w:rsid w:val="009D17A0"/>
    <w:rsid w:val="009D491A"/>
    <w:rsid w:val="009D68FD"/>
    <w:rsid w:val="00A048C6"/>
    <w:rsid w:val="00A07E52"/>
    <w:rsid w:val="00A334E4"/>
    <w:rsid w:val="00A40ECB"/>
    <w:rsid w:val="00A73DDA"/>
    <w:rsid w:val="00AB2CD3"/>
    <w:rsid w:val="00B038F2"/>
    <w:rsid w:val="00B57683"/>
    <w:rsid w:val="00B73144"/>
    <w:rsid w:val="00B935C6"/>
    <w:rsid w:val="00BB1D15"/>
    <w:rsid w:val="00BB528E"/>
    <w:rsid w:val="00BC2225"/>
    <w:rsid w:val="00BC4F97"/>
    <w:rsid w:val="00BD2277"/>
    <w:rsid w:val="00BE3DB9"/>
    <w:rsid w:val="00C00CAC"/>
    <w:rsid w:val="00C32868"/>
    <w:rsid w:val="00C453CB"/>
    <w:rsid w:val="00C46C9C"/>
    <w:rsid w:val="00C62C77"/>
    <w:rsid w:val="00C71D2F"/>
    <w:rsid w:val="00C776DE"/>
    <w:rsid w:val="00C80E08"/>
    <w:rsid w:val="00C81246"/>
    <w:rsid w:val="00CC2677"/>
    <w:rsid w:val="00CE2057"/>
    <w:rsid w:val="00CF5716"/>
    <w:rsid w:val="00D231D4"/>
    <w:rsid w:val="00D32528"/>
    <w:rsid w:val="00D32E2B"/>
    <w:rsid w:val="00D42D4E"/>
    <w:rsid w:val="00D431CE"/>
    <w:rsid w:val="00D70EBD"/>
    <w:rsid w:val="00D738C2"/>
    <w:rsid w:val="00D81842"/>
    <w:rsid w:val="00D91F32"/>
    <w:rsid w:val="00DA69FC"/>
    <w:rsid w:val="00DB024B"/>
    <w:rsid w:val="00DE6D04"/>
    <w:rsid w:val="00DE6DBA"/>
    <w:rsid w:val="00E27BF7"/>
    <w:rsid w:val="00E667E0"/>
    <w:rsid w:val="00EB2F72"/>
    <w:rsid w:val="00EB616F"/>
    <w:rsid w:val="00ED178B"/>
    <w:rsid w:val="00F1344A"/>
    <w:rsid w:val="00F22266"/>
    <w:rsid w:val="00F56275"/>
    <w:rsid w:val="00F653AA"/>
    <w:rsid w:val="00F65DB2"/>
    <w:rsid w:val="00F74163"/>
    <w:rsid w:val="00F765CB"/>
    <w:rsid w:val="00FA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F0784E"/>
  <w15:chartTrackingRefBased/>
  <w15:docId w15:val="{EDF96A09-628D-4ACE-9DF5-04024E2D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160D"/>
    <w:rPr>
      <w:rFonts w:ascii="Tahoma" w:hAnsi="Tahoma" w:cs="Tahoma"/>
      <w:sz w:val="16"/>
      <w:szCs w:val="16"/>
    </w:rPr>
  </w:style>
  <w:style w:type="paragraph" w:styleId="Header">
    <w:name w:val="header"/>
    <w:basedOn w:val="Normal"/>
    <w:link w:val="HeaderChar"/>
    <w:uiPriority w:val="99"/>
    <w:semiHidden/>
    <w:unhideWhenUsed/>
    <w:rsid w:val="005E780B"/>
    <w:pPr>
      <w:tabs>
        <w:tab w:val="center" w:pos="4680"/>
        <w:tab w:val="right" w:pos="9360"/>
      </w:tabs>
    </w:pPr>
  </w:style>
  <w:style w:type="character" w:customStyle="1" w:styleId="HeaderChar">
    <w:name w:val="Header Char"/>
    <w:link w:val="Header"/>
    <w:uiPriority w:val="99"/>
    <w:semiHidden/>
    <w:rsid w:val="005E780B"/>
    <w:rPr>
      <w:sz w:val="24"/>
      <w:szCs w:val="24"/>
    </w:rPr>
  </w:style>
  <w:style w:type="paragraph" w:styleId="Footer">
    <w:name w:val="footer"/>
    <w:basedOn w:val="Normal"/>
    <w:link w:val="FooterChar"/>
    <w:uiPriority w:val="99"/>
    <w:semiHidden/>
    <w:unhideWhenUsed/>
    <w:rsid w:val="005E780B"/>
    <w:pPr>
      <w:tabs>
        <w:tab w:val="center" w:pos="4680"/>
        <w:tab w:val="right" w:pos="9360"/>
      </w:tabs>
    </w:pPr>
  </w:style>
  <w:style w:type="character" w:customStyle="1" w:styleId="FooterChar">
    <w:name w:val="Footer Char"/>
    <w:link w:val="Footer"/>
    <w:uiPriority w:val="99"/>
    <w:semiHidden/>
    <w:rsid w:val="005E780B"/>
    <w:rPr>
      <w:sz w:val="24"/>
      <w:szCs w:val="24"/>
    </w:rPr>
  </w:style>
  <w:style w:type="paragraph" w:styleId="Revision">
    <w:name w:val="Revision"/>
    <w:hidden/>
    <w:uiPriority w:val="99"/>
    <w:semiHidden/>
    <w:rsid w:val="00A048C6"/>
    <w:rPr>
      <w:sz w:val="24"/>
      <w:szCs w:val="24"/>
    </w:rPr>
  </w:style>
  <w:style w:type="paragraph" w:styleId="ListParagraph">
    <w:name w:val="List Paragraph"/>
    <w:basedOn w:val="Normal"/>
    <w:uiPriority w:val="34"/>
    <w:qFormat/>
    <w:rsid w:val="00002F68"/>
    <w:pPr>
      <w:ind w:left="720"/>
    </w:pPr>
  </w:style>
  <w:style w:type="character" w:styleId="CommentReference">
    <w:name w:val="annotation reference"/>
    <w:basedOn w:val="DefaultParagraphFont"/>
    <w:uiPriority w:val="99"/>
    <w:semiHidden/>
    <w:unhideWhenUsed/>
    <w:rsid w:val="00002F68"/>
    <w:rPr>
      <w:sz w:val="16"/>
      <w:szCs w:val="16"/>
    </w:rPr>
  </w:style>
  <w:style w:type="paragraph" w:styleId="CommentText">
    <w:name w:val="annotation text"/>
    <w:basedOn w:val="Normal"/>
    <w:link w:val="CommentTextChar"/>
    <w:uiPriority w:val="99"/>
    <w:unhideWhenUsed/>
    <w:rsid w:val="00002F68"/>
    <w:rPr>
      <w:sz w:val="20"/>
      <w:szCs w:val="20"/>
    </w:rPr>
  </w:style>
  <w:style w:type="character" w:customStyle="1" w:styleId="CommentTextChar">
    <w:name w:val="Comment Text Char"/>
    <w:basedOn w:val="DefaultParagraphFont"/>
    <w:link w:val="CommentText"/>
    <w:uiPriority w:val="99"/>
    <w:rsid w:val="00002F68"/>
  </w:style>
  <w:style w:type="paragraph" w:styleId="CommentSubject">
    <w:name w:val="annotation subject"/>
    <w:basedOn w:val="CommentText"/>
    <w:next w:val="CommentText"/>
    <w:link w:val="CommentSubjectChar"/>
    <w:uiPriority w:val="99"/>
    <w:semiHidden/>
    <w:unhideWhenUsed/>
    <w:rsid w:val="00002F68"/>
    <w:rPr>
      <w:b/>
      <w:bCs/>
    </w:rPr>
  </w:style>
  <w:style w:type="character" w:customStyle="1" w:styleId="CommentSubjectChar">
    <w:name w:val="Comment Subject Char"/>
    <w:basedOn w:val="CommentTextChar"/>
    <w:link w:val="CommentSubject"/>
    <w:uiPriority w:val="99"/>
    <w:semiHidden/>
    <w:rsid w:val="00002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A - CONSULTANT CONTRACT</vt:lpstr>
    </vt:vector>
  </TitlesOfParts>
  <Company>MWRDGC</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CONSULTANT CONTRACT</dc:title>
  <dc:subject/>
  <dc:creator>GarnerM</dc:creator>
  <cp:keywords/>
  <cp:lastModifiedBy>Spencer, PJ</cp:lastModifiedBy>
  <cp:revision>2</cp:revision>
  <cp:lastPrinted>2023-04-27T18:50:00Z</cp:lastPrinted>
  <dcterms:created xsi:type="dcterms:W3CDTF">2023-04-28T20:03:00Z</dcterms:created>
  <dcterms:modified xsi:type="dcterms:W3CDTF">2023-04-28T20:03:00Z</dcterms:modified>
</cp:coreProperties>
</file>